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color w:val="0080a0"/>
        </w:rPr>
      </w:pPr>
      <w:r w:rsidDel="00000000" w:rsidR="00000000" w:rsidRPr="00000000">
        <w:rPr>
          <w:rFonts w:ascii="Arial" w:cs="Arial" w:eastAsia="Arial" w:hAnsi="Arial"/>
          <w:b w:val="1"/>
          <w:color w:val="0080a0"/>
          <w:sz w:val="24"/>
          <w:szCs w:val="24"/>
          <w:rtl w:val="0"/>
        </w:rPr>
        <w:t xml:space="preserve">Et</w:t>
      </w:r>
      <w:r w:rsidDel="00000000" w:rsidR="00000000" w:rsidRPr="00000000">
        <w:rPr>
          <w:rFonts w:ascii="Arial" w:cs="Arial" w:eastAsia="Arial" w:hAnsi="Arial"/>
          <w:b w:val="1"/>
          <w:color w:val="0080a0"/>
          <w:sz w:val="24"/>
          <w:szCs w:val="24"/>
          <w:rtl w:val="0"/>
        </w:rPr>
        <w:t xml:space="preserve">ude CSRD 2025 : Enseigne</w:t>
      </w:r>
      <w:r w:rsidDel="00000000" w:rsidR="00000000" w:rsidRPr="00000000">
        <w:rPr>
          <w:rFonts w:ascii="Arial" w:cs="Arial" w:eastAsia="Arial" w:hAnsi="Arial"/>
          <w:b w:val="1"/>
          <w:color w:val="0080a0"/>
          <w:sz w:val="24"/>
          <w:szCs w:val="24"/>
          <w:rtl w:val="0"/>
        </w:rPr>
        <w:t xml:space="preserve">ments des premiers rapports européens de durabilité </w:t>
      </w:r>
      <w:r w:rsidDel="00000000" w:rsidR="00000000" w:rsidRPr="00000000">
        <w:rPr>
          <w:rtl w:val="0"/>
        </w:rPr>
      </w:r>
    </w:p>
    <w:p w:rsidR="00000000" w:rsidDel="00000000" w:rsidP="00000000" w:rsidRDefault="00000000" w:rsidRPr="00000000" w14:paraId="00000002">
      <w:pPr>
        <w:shd w:fill="ffffff" w:val="clear"/>
        <w:spacing w:after="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Paris, 3 avril 2025</w:t>
      </w:r>
      <w:r w:rsidDel="00000000" w:rsidR="00000000" w:rsidRPr="00000000">
        <w:rPr>
          <w:rFonts w:ascii="Arial" w:cs="Arial" w:eastAsia="Arial" w:hAnsi="Arial"/>
          <w:sz w:val="22"/>
          <w:szCs w:val="22"/>
          <w:rtl w:val="0"/>
        </w:rPr>
        <w:t xml:space="preserve"> – Alors que le Parlement européen s’apprête à voter le 1er avril sur la loi omnibus, qui pourrait apporter des modifications importantes à la CSRD ainsi que le CS3D, BL évolution analyse les premières entreprises soumises aux nouvelles exigences de reporting ont déjà publié leurs rapports de durabilité.</w:t>
      </w:r>
    </w:p>
    <w:p w:rsidR="00000000" w:rsidDel="00000000" w:rsidP="00000000" w:rsidRDefault="00000000" w:rsidRPr="00000000" w14:paraId="00000003">
      <w:pPr>
        <w:shd w:fill="ffffff" w:val="clea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hd w:fill="ffffff" w:val="clear"/>
        <w:spacing w:after="0"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Pour Sylvain BOUCHERAND, CEO de BL évolution : </w:t>
      </w:r>
      <w:r w:rsidDel="00000000" w:rsidR="00000000" w:rsidRPr="00000000">
        <w:rPr>
          <w:rFonts w:ascii="Arial" w:cs="Arial" w:eastAsia="Arial" w:hAnsi="Arial"/>
          <w:i w:val="1"/>
          <w:sz w:val="22"/>
          <w:szCs w:val="22"/>
          <w:rtl w:val="0"/>
        </w:rPr>
        <w:t xml:space="preserve">“Il y a une véritable montée en gamme des reporting de durabilité avec une approche plus stratégique. Les analyses de double matérialité permettent de mieux comprendre les enjeux clés auxquels font face les entreprises. La prochaine étape sera de mieux développer comment les entreprises font évoluer leur modèle d’affaires pour répondre aux défis ESG”.</w:t>
      </w:r>
    </w:p>
    <w:p w:rsidR="00000000" w:rsidDel="00000000" w:rsidP="00000000" w:rsidRDefault="00000000" w:rsidRPr="00000000" w14:paraId="00000005">
      <w:pPr>
        <w:shd w:fill="ffffff" w:val="clea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hd w:fill="ffffff" w:val="clear"/>
        <w:spacing w:after="0" w:lineRule="auto"/>
        <w:rPr>
          <w:rFonts w:ascii="Arial" w:cs="Arial" w:eastAsia="Arial" w:hAnsi="Arial"/>
          <w:b w:val="1"/>
          <w:color w:val="0080a0"/>
          <w:sz w:val="22"/>
          <w:szCs w:val="22"/>
        </w:rPr>
      </w:pPr>
      <w:r w:rsidDel="00000000" w:rsidR="00000000" w:rsidRPr="00000000">
        <w:rPr>
          <w:rFonts w:ascii="Arial" w:cs="Arial" w:eastAsia="Arial" w:hAnsi="Arial"/>
          <w:b w:val="1"/>
          <w:color w:val="0080a0"/>
          <w:sz w:val="22"/>
          <w:szCs w:val="22"/>
          <w:rtl w:val="0"/>
        </w:rPr>
        <w:t xml:space="preserve">Tendances et enseignements des premiers rapports </w:t>
      </w:r>
    </w:p>
    <w:p w:rsidR="00000000" w:rsidDel="00000000" w:rsidP="00000000" w:rsidRDefault="00000000" w:rsidRPr="00000000" w14:paraId="00000007">
      <w:pPr>
        <w:shd w:fill="ffffff" w:val="clear"/>
        <w:spacing w:after="0" w:lineRule="auto"/>
        <w:rPr>
          <w:rFonts w:ascii="Arial" w:cs="Arial" w:eastAsia="Arial" w:hAnsi="Arial"/>
          <w:b w:val="1"/>
          <w:color w:val="0080a0"/>
          <w:sz w:val="22"/>
          <w:szCs w:val="22"/>
        </w:rPr>
      </w:pPr>
      <w:r w:rsidDel="00000000" w:rsidR="00000000" w:rsidRPr="00000000">
        <w:rPr>
          <w:rtl w:val="0"/>
        </w:rPr>
      </w:r>
    </w:p>
    <w:p w:rsidR="00000000" w:rsidDel="00000000" w:rsidP="00000000" w:rsidRDefault="00000000" w:rsidRPr="00000000" w14:paraId="00000008">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Après avoir analysé les URD des entreprises du SBF 120 en 2023 et 2024, </w:t>
      </w:r>
      <w:r w:rsidDel="00000000" w:rsidR="00000000" w:rsidRPr="00000000">
        <w:rPr>
          <w:rFonts w:ascii="Arial" w:cs="Arial" w:eastAsia="Arial" w:hAnsi="Arial"/>
          <w:b w:val="1"/>
          <w:sz w:val="22"/>
          <w:szCs w:val="22"/>
          <w:rtl w:val="0"/>
        </w:rPr>
        <w:t xml:space="preserve">BL évolution</w:t>
      </w:r>
      <w:r w:rsidDel="00000000" w:rsidR="00000000" w:rsidRPr="00000000">
        <w:rPr>
          <w:rFonts w:ascii="Arial" w:cs="Arial" w:eastAsia="Arial" w:hAnsi="Arial"/>
          <w:sz w:val="22"/>
          <w:szCs w:val="22"/>
          <w:rtl w:val="0"/>
        </w:rPr>
        <w:t xml:space="preserve"> se penche cette fois sur les premiers rapports de durabilité publiés par les acteurs de 14 pays européens et de secteurs variés. Cette étude met en lumière les tendances et bonnes pratiques dans la manière dont les entreprises structurent leur stratégie de durabilité. </w:t>
      </w:r>
    </w:p>
    <w:p w:rsidR="00000000" w:rsidDel="00000000" w:rsidP="00000000" w:rsidRDefault="00000000" w:rsidRPr="00000000" w14:paraId="00000009">
      <w:pPr>
        <w:shd w:fill="ffffff" w:val="clea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240" w:before="2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Premiers constats</w:t>
      </w:r>
      <w:r w:rsidDel="00000000" w:rsidR="00000000" w:rsidRPr="00000000">
        <w:rPr>
          <w:rFonts w:ascii="Arial" w:cs="Arial" w:eastAsia="Arial" w:hAnsi="Arial"/>
          <w:b w:val="1"/>
          <w:sz w:val="22"/>
          <w:szCs w:val="22"/>
          <w:rtl w:val="0"/>
        </w:rPr>
        <w:t xml:space="preserve"> : </w:t>
      </w:r>
    </w:p>
    <w:p w:rsidR="00000000" w:rsidDel="00000000" w:rsidP="00000000" w:rsidRDefault="00000000" w:rsidRPr="00000000" w14:paraId="0000000B">
      <w:pPr>
        <w:spacing w:after="240" w:before="240" w:line="276"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La mise en œuvre de l’analyse de </w:t>
      </w:r>
      <w:r w:rsidDel="00000000" w:rsidR="00000000" w:rsidRPr="00000000">
        <w:rPr>
          <w:rFonts w:ascii="Arial" w:cs="Arial" w:eastAsia="Arial" w:hAnsi="Arial"/>
          <w:b w:val="1"/>
          <w:sz w:val="22"/>
          <w:szCs w:val="22"/>
          <w:rtl w:val="0"/>
        </w:rPr>
        <w:t xml:space="preserve">double matérialité </w:t>
      </w:r>
    </w:p>
    <w:p w:rsidR="00000000" w:rsidDel="00000000" w:rsidP="00000000" w:rsidRDefault="00000000" w:rsidRPr="00000000" w14:paraId="0000000C">
      <w:pPr>
        <w:numPr>
          <w:ilvl w:val="0"/>
          <w:numId w:val="1"/>
        </w:numPr>
        <w:spacing w:after="200" w:lineRule="auto"/>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98% des entreprises affirment avoir consulté leurs parties prenantes pour leur analyse de double matérialité</w:t>
      </w:r>
      <w:r w:rsidDel="00000000" w:rsidR="00000000" w:rsidRPr="00000000">
        <w:rPr>
          <w:rFonts w:ascii="Arial" w:cs="Arial" w:eastAsia="Arial" w:hAnsi="Arial"/>
          <w:sz w:val="22"/>
          <w:szCs w:val="22"/>
          <w:rtl w:val="0"/>
        </w:rPr>
        <w:t xml:space="preserve">. Primordial pour comprendre les IROs de sa chaîne de valeur et renforcer le dialogue avec ses parties prenantes, les entreprises ont majoritairement interrogé leurs parties prenantes internes (employés, directions), suivis de l’externe (clients, fournisseurs, société civile ...)</w:t>
      </w:r>
    </w:p>
    <w:p w:rsidR="00000000" w:rsidDel="00000000" w:rsidP="00000000" w:rsidRDefault="00000000" w:rsidRPr="00000000" w14:paraId="0000000D">
      <w:pPr>
        <w:spacing w:after="240" w:before="240" w:line="276"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La structuration des </w:t>
      </w:r>
      <w:r w:rsidDel="00000000" w:rsidR="00000000" w:rsidRPr="00000000">
        <w:rPr>
          <w:rFonts w:ascii="Arial" w:cs="Arial" w:eastAsia="Arial" w:hAnsi="Arial"/>
          <w:b w:val="1"/>
          <w:sz w:val="22"/>
          <w:szCs w:val="22"/>
          <w:rtl w:val="0"/>
        </w:rPr>
        <w:t xml:space="preserve">modèles d’affaires</w:t>
      </w:r>
    </w:p>
    <w:p w:rsidR="00000000" w:rsidDel="00000000" w:rsidP="00000000" w:rsidRDefault="00000000" w:rsidRPr="00000000" w14:paraId="0000000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45% représentent leur modèle d’affaires sous forme de schéma</w:t>
      </w:r>
      <w:r w:rsidDel="00000000" w:rsidR="00000000" w:rsidRPr="00000000">
        <w:rPr>
          <w:rFonts w:ascii="Arial" w:cs="Arial" w:eastAsia="Arial" w:hAnsi="Arial"/>
          <w:sz w:val="22"/>
          <w:szCs w:val="22"/>
          <w:rtl w:val="0"/>
        </w:rPr>
        <w:t xml:space="preserve">, dont certaines de manière circulaire. La description du modèle d’affaires est obligatoire pour les entreprises. </w:t>
      </w:r>
    </w:p>
    <w:p w:rsidR="00000000" w:rsidDel="00000000" w:rsidP="00000000" w:rsidRDefault="00000000" w:rsidRPr="00000000" w14:paraId="0000000F">
      <w:pPr>
        <w:spacing w:after="240" w:before="240" w:line="276"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L’intégration des </w:t>
      </w:r>
      <w:r w:rsidDel="00000000" w:rsidR="00000000" w:rsidRPr="00000000">
        <w:rPr>
          <w:rFonts w:ascii="Arial" w:cs="Arial" w:eastAsia="Arial" w:hAnsi="Arial"/>
          <w:b w:val="1"/>
          <w:sz w:val="22"/>
          <w:szCs w:val="22"/>
          <w:rtl w:val="0"/>
        </w:rPr>
        <w:t xml:space="preserve">chaînes de valeur</w:t>
      </w:r>
    </w:p>
    <w:p w:rsidR="00000000" w:rsidDel="00000000" w:rsidP="00000000" w:rsidRDefault="00000000" w:rsidRPr="00000000" w14:paraId="0000001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91% des entreprises présentent un tableau des IROs </w:t>
      </w:r>
      <w:r w:rsidDel="00000000" w:rsidR="00000000" w:rsidRPr="00000000">
        <w:rPr>
          <w:rFonts w:ascii="Arial" w:cs="Arial" w:eastAsia="Arial" w:hAnsi="Arial"/>
          <w:sz w:val="22"/>
          <w:szCs w:val="22"/>
          <w:rtl w:val="0"/>
        </w:rPr>
        <w:t xml:space="preserve">dans leur rapport, avec un nombre d’IROs matériels variant entre 12 et 100. Les secteurs du bâtiment-immobilier construction de l’agroalimentaire et de l’extraction (métaux et mines, pétrole et gaz) présentent le plus d’IROs matériels.</w:t>
      </w:r>
    </w:p>
    <w:p w:rsidR="00000000" w:rsidDel="00000000" w:rsidP="00000000" w:rsidRDefault="00000000" w:rsidRPr="00000000" w14:paraId="00000011">
      <w:pPr>
        <w:spacing w:after="240" w:before="240" w:line="276"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La prise en compte et l’ambition sur le</w:t>
      </w:r>
      <w:r w:rsidDel="00000000" w:rsidR="00000000" w:rsidRPr="00000000">
        <w:rPr>
          <w:rFonts w:ascii="Arial" w:cs="Arial" w:eastAsia="Arial" w:hAnsi="Arial"/>
          <w:b w:val="1"/>
          <w:sz w:val="22"/>
          <w:szCs w:val="22"/>
          <w:rtl w:val="0"/>
        </w:rPr>
        <w:t xml:space="preserve"> devoir de vigilance</w:t>
      </w:r>
    </w:p>
    <w:p w:rsidR="00000000" w:rsidDel="00000000" w:rsidP="00000000" w:rsidRDefault="00000000" w:rsidRPr="00000000" w14:paraId="00000012">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57% des entreprises affirment avoir un plan de vigilance</w:t>
      </w:r>
      <w:r w:rsidDel="00000000" w:rsidR="00000000" w:rsidRPr="00000000">
        <w:rPr>
          <w:rFonts w:ascii="Arial" w:cs="Arial" w:eastAsia="Arial" w:hAnsi="Arial"/>
          <w:sz w:val="22"/>
          <w:szCs w:val="22"/>
          <w:rtl w:val="0"/>
        </w:rPr>
        <w:t xml:space="preserve">, tandis que les autres sont en cours de réalisation, afin d'anticiper la CSDDD. Les entreprises les plus concernées sont situées dans des pays où cela est déjà obligatoire (France, Allemagne)</w:t>
      </w:r>
    </w:p>
    <w:p w:rsidR="00000000" w:rsidDel="00000000" w:rsidP="00000000" w:rsidRDefault="00000000" w:rsidRPr="00000000" w14:paraId="00000013">
      <w:pPr>
        <w:spacing w:after="240" w:before="240" w:line="276"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L’alignement avec la</w:t>
      </w:r>
      <w:r w:rsidDel="00000000" w:rsidR="00000000" w:rsidRPr="00000000">
        <w:rPr>
          <w:rFonts w:ascii="Arial" w:cs="Arial" w:eastAsia="Arial" w:hAnsi="Arial"/>
          <w:b w:val="1"/>
          <w:sz w:val="22"/>
          <w:szCs w:val="22"/>
          <w:rtl w:val="0"/>
        </w:rPr>
        <w:t xml:space="preserve"> taxonomie</w:t>
      </w:r>
    </w:p>
    <w:p w:rsidR="00000000" w:rsidDel="00000000" w:rsidP="00000000" w:rsidRDefault="00000000" w:rsidRPr="00000000" w14:paraId="00000014">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67% des entreprises ont une part de leurs recettes alignées avec la taxonomie</w:t>
      </w:r>
      <w:r w:rsidDel="00000000" w:rsidR="00000000" w:rsidRPr="00000000">
        <w:rPr>
          <w:rFonts w:ascii="Arial" w:cs="Arial" w:eastAsia="Arial" w:hAnsi="Arial"/>
          <w:sz w:val="22"/>
          <w:szCs w:val="22"/>
          <w:rtl w:val="0"/>
        </w:rPr>
        <w:t xml:space="preserve">, avec une médiane de 1,18% d’alignement de leurs activités. Trois entreprises ont des recettes alignées supérieures à 50%.</w:t>
      </w:r>
    </w:p>
    <w:p w:rsidR="00000000" w:rsidDel="00000000" w:rsidP="00000000" w:rsidRDefault="00000000" w:rsidRPr="00000000" w14:paraId="00000015">
      <w:pPr>
        <w:spacing w:after="240" w:before="240" w:line="276"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Les plans de transition </w:t>
      </w:r>
      <w:r w:rsidDel="00000000" w:rsidR="00000000" w:rsidRPr="00000000">
        <w:rPr>
          <w:rFonts w:ascii="Arial" w:cs="Arial" w:eastAsia="Arial" w:hAnsi="Arial"/>
          <w:b w:val="1"/>
          <w:sz w:val="22"/>
          <w:szCs w:val="22"/>
          <w:rtl w:val="0"/>
        </w:rPr>
        <w:t xml:space="preserve">climat et biodiversité</w:t>
      </w:r>
    </w:p>
    <w:p w:rsidR="00000000" w:rsidDel="00000000" w:rsidP="00000000" w:rsidRDefault="00000000" w:rsidRPr="00000000" w14:paraId="00000016">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77% des entreprises ont formalisé un plan de transition climatique</w:t>
      </w:r>
      <w:r w:rsidDel="00000000" w:rsidR="00000000" w:rsidRPr="00000000">
        <w:rPr>
          <w:rFonts w:ascii="Arial" w:cs="Arial" w:eastAsia="Arial" w:hAnsi="Arial"/>
          <w:sz w:val="22"/>
          <w:szCs w:val="22"/>
          <w:rtl w:val="0"/>
        </w:rPr>
        <w:t xml:space="preserve">, alors que pour 100% d’entre elles, l’ESRS E1 est matériel. En revanche, </w:t>
      </w:r>
      <w:r w:rsidDel="00000000" w:rsidR="00000000" w:rsidRPr="00000000">
        <w:rPr>
          <w:rFonts w:ascii="Arial" w:cs="Arial" w:eastAsia="Arial" w:hAnsi="Arial"/>
          <w:sz w:val="22"/>
          <w:szCs w:val="22"/>
          <w:u w:val="single"/>
          <w:rtl w:val="0"/>
        </w:rPr>
        <w:t xml:space="preserve">seulement 13% ont formalisé un plan de transition biodiversité</w:t>
      </w:r>
      <w:r w:rsidDel="00000000" w:rsidR="00000000" w:rsidRPr="00000000">
        <w:rPr>
          <w:rFonts w:ascii="Arial" w:cs="Arial" w:eastAsia="Arial" w:hAnsi="Arial"/>
          <w:sz w:val="22"/>
          <w:szCs w:val="22"/>
          <w:rtl w:val="0"/>
        </w:rPr>
        <w:t xml:space="preserve">, bien que pour 44% d’entre elles l'ESRS E4 est matériel.</w:t>
      </w: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Ces premiers rapports confirment que la CSRD repositionne la RSE comme un levier stratégique de premier plan, interrogeant à la fois les modèles d'affaires, les feuilles de route et les moyens déployés par les entreprises pour répondre et s’adapter aux nouveaux risques ESG.</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Les entreprises qui doivent ou souhaitent se saisir de la CSRD pourront capitaliser sur ces premiers enseignements pour renforcer leur stratégie de durabilité et intégrer davantage de modèles régénératifs dans leur stratégies de long terme.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Pour celles qui débutent, les normes volontaires de la CSRD (VSME) proposent un cadre simplifié pour atteindre le même objectif et structurer leur engagement dans cette transition.</w:t>
      </w:r>
    </w:p>
    <w:p w:rsidR="00000000" w:rsidDel="00000000" w:rsidP="00000000" w:rsidRDefault="00000000" w:rsidRPr="00000000" w14:paraId="0000001B">
      <w:pPr>
        <w:shd w:fill="ffffff" w:val="clear"/>
        <w:spacing w:after="0" w:lineRule="auto"/>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01C">
      <w:pPr>
        <w:shd w:fill="ffffff" w:val="clear"/>
        <w:spacing w:after="0" w:lineRule="auto"/>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Pour consulter l’étude complète :</w:t>
      </w:r>
    </w:p>
    <w:p w:rsidR="00000000" w:rsidDel="00000000" w:rsidP="00000000" w:rsidRDefault="00000000" w:rsidRPr="00000000" w14:paraId="0000001D">
      <w:pPr>
        <w:shd w:fill="ffffff" w:val="clear"/>
        <w:spacing w:after="0" w:lineRule="auto"/>
        <w:rPr/>
      </w:pPr>
      <w:hyperlink r:id="rId7">
        <w:r w:rsidDel="00000000" w:rsidR="00000000" w:rsidRPr="00000000">
          <w:rPr>
            <w:rFonts w:ascii="Arial" w:cs="Arial" w:eastAsia="Arial" w:hAnsi="Arial"/>
            <w:color w:val="1155cc"/>
            <w:sz w:val="22"/>
            <w:szCs w:val="22"/>
            <w:u w:val="single"/>
            <w:rtl w:val="0"/>
          </w:rPr>
          <w:t xml:space="preserve">https://www.bl-evolution.com/publication/etude-csrd-2025-enseignements-de-la-premiere-vague-de-rapports-de-durabilite/</w:t>
        </w:r>
      </w:hyperlink>
      <w:r w:rsidDel="00000000" w:rsidR="00000000" w:rsidRPr="00000000">
        <w:rPr>
          <w:rFonts w:ascii="Arial" w:cs="Arial" w:eastAsia="Arial" w:hAnsi="Arial"/>
          <w:color w:val="0d0d0d"/>
          <w:sz w:val="22"/>
          <w:szCs w:val="22"/>
          <w:rtl w:val="0"/>
        </w:rPr>
        <w:t xml:space="preserve"> </w:t>
      </w:r>
      <w:r w:rsidDel="00000000" w:rsidR="00000000" w:rsidRPr="00000000">
        <w:rPr>
          <w:rtl w:val="0"/>
        </w:rPr>
      </w:r>
    </w:p>
    <w:p w:rsidR="00000000" w:rsidDel="00000000" w:rsidP="00000000" w:rsidRDefault="00000000" w:rsidRPr="00000000" w14:paraId="0000001E">
      <w:pPr>
        <w:shd w:fill="ffffff" w:val="clear"/>
        <w:spacing w:after="0" w:lineRule="auto"/>
        <w:rPr/>
      </w:pPr>
      <w:r w:rsidDel="00000000" w:rsidR="00000000" w:rsidRPr="00000000">
        <w:rPr>
          <w:rtl w:val="0"/>
        </w:rPr>
      </w:r>
    </w:p>
    <w:p w:rsidR="00000000" w:rsidDel="00000000" w:rsidP="00000000" w:rsidRDefault="00000000" w:rsidRPr="00000000" w14:paraId="0000001F">
      <w:pPr>
        <w:pStyle w:val="Heading1"/>
        <w:spacing w:after="0" w:before="0" w:line="276"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0">
      <w:pPr>
        <w:pStyle w:val="Heading1"/>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Contacts Presse</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200" w:before="12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Sylvain Boucherand,</w:t>
      </w:r>
      <w:r w:rsidDel="00000000" w:rsidR="00000000" w:rsidRPr="00000000">
        <w:rPr>
          <w:rFonts w:ascii="Arial" w:cs="Arial" w:eastAsia="Arial" w:hAnsi="Arial"/>
          <w:sz w:val="22"/>
          <w:szCs w:val="22"/>
          <w:rtl w:val="0"/>
        </w:rPr>
        <w:t xml:space="preserve"> CEO de BL évolution - </w:t>
      </w:r>
      <w:hyperlink r:id="rId8">
        <w:r w:rsidDel="00000000" w:rsidR="00000000" w:rsidRPr="00000000">
          <w:rPr>
            <w:rFonts w:ascii="Arial" w:cs="Arial" w:eastAsia="Arial" w:hAnsi="Arial"/>
            <w:color w:val="86bf5a"/>
            <w:sz w:val="22"/>
            <w:szCs w:val="22"/>
            <w:u w:val="single"/>
            <w:rtl w:val="0"/>
          </w:rPr>
          <w:t xml:space="preserve">presse@bl-evolution.com</w:t>
        </w:r>
      </w:hyperlink>
      <w:r w:rsidDel="00000000" w:rsidR="00000000" w:rsidRPr="00000000">
        <w:rPr>
          <w:rFonts w:ascii="Arial" w:cs="Arial" w:eastAsia="Arial" w:hAnsi="Arial"/>
          <w:sz w:val="22"/>
          <w:szCs w:val="22"/>
          <w:rtl w:val="0"/>
        </w:rPr>
        <w:t xml:space="preserve"> - 07 63 63 25 89</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0" w:before="12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Julie Picard</w:t>
      </w:r>
      <w:r w:rsidDel="00000000" w:rsidR="00000000" w:rsidRPr="00000000">
        <w:rPr>
          <w:rFonts w:ascii="Arial" w:cs="Arial" w:eastAsia="Arial" w:hAnsi="Arial"/>
          <w:sz w:val="22"/>
          <w:szCs w:val="22"/>
          <w:rtl w:val="0"/>
        </w:rPr>
        <w:t xml:space="preserve">, Responsable communication, BL évolution - </w:t>
      </w:r>
      <w:hyperlink r:id="rId9">
        <w:r w:rsidDel="00000000" w:rsidR="00000000" w:rsidRPr="00000000">
          <w:rPr>
            <w:rFonts w:ascii="Arial" w:cs="Arial" w:eastAsia="Arial" w:hAnsi="Arial"/>
            <w:color w:val="86bf5a"/>
            <w:sz w:val="22"/>
            <w:szCs w:val="22"/>
            <w:u w:val="single"/>
            <w:rtl w:val="0"/>
          </w:rPr>
          <w:t xml:space="preserve">julie.picard@bl-evolution.com</w:t>
        </w:r>
      </w:hyperlink>
      <w:r w:rsidDel="00000000" w:rsidR="00000000" w:rsidRPr="00000000">
        <w:rPr>
          <w:rFonts w:ascii="Arial" w:cs="Arial" w:eastAsia="Arial" w:hAnsi="Arial"/>
          <w:sz w:val="22"/>
          <w:szCs w:val="22"/>
          <w:rtl w:val="0"/>
        </w:rPr>
        <w:t xml:space="preserve"> - 0</w:t>
      </w:r>
      <w:r w:rsidDel="00000000" w:rsidR="00000000" w:rsidRPr="00000000">
        <w:rPr>
          <w:rFonts w:ascii="Arial" w:cs="Arial" w:eastAsia="Arial" w:hAnsi="Arial"/>
          <w:sz w:val="22"/>
          <w:szCs w:val="22"/>
          <w:highlight w:val="white"/>
          <w:rtl w:val="0"/>
        </w:rPr>
        <w:t xml:space="preserve">6 65 42 58 66</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0" w:before="120" w:lineRule="auto"/>
        <w:jc w:val="left"/>
        <w:rPr>
          <w:rFonts w:ascii="Arial" w:cs="Arial" w:eastAsia="Arial" w:hAnsi="Arial"/>
          <w:color w:val="a1d68b"/>
          <w:sz w:val="22"/>
          <w:szCs w:val="22"/>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0" w:before="120" w:lineRule="auto"/>
        <w:jc w:val="left"/>
        <w:rPr>
          <w:rFonts w:ascii="Arial" w:cs="Arial" w:eastAsia="Arial" w:hAnsi="Arial"/>
          <w:color w:val="a1d68b"/>
          <w:sz w:val="22"/>
          <w:szCs w:val="22"/>
        </w:rPr>
      </w:pPr>
      <w:r w:rsidDel="00000000" w:rsidR="00000000" w:rsidRPr="00000000">
        <w:rPr>
          <w:rtl w:val="0"/>
        </w:rPr>
      </w:r>
    </w:p>
    <w:p w:rsidR="00000000" w:rsidDel="00000000" w:rsidP="00000000" w:rsidRDefault="00000000" w:rsidRPr="00000000" w14:paraId="00000025">
      <w:pPr>
        <w:pStyle w:val="Heading1"/>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propos de BL évolution</w:t>
      </w:r>
    </w:p>
    <w:p w:rsidR="00000000" w:rsidDel="00000000" w:rsidP="00000000" w:rsidRDefault="00000000" w:rsidRPr="00000000" w14:paraId="00000026">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 l'heure où les crises environnementales et sociétales interrogent et bouleversent les modèles économiques et sociaux, BL évolution apporte à ses clients analyses, conseils et méthodes pour accélérer la transition écologique.</w:t>
      </w:r>
    </w:p>
    <w:p w:rsidR="00000000" w:rsidDel="00000000" w:rsidP="00000000" w:rsidRDefault="00000000" w:rsidRPr="00000000" w14:paraId="00000027">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Nous croyons à la nécessité d'apporter les meilleures analyses et outils pour équiper les acteurs publics et privés dans leurs stratégies d'adaptation et de transformation. Nous sommes engagés à leurs côtés pour réussir chaque étape et dessiner, avec eux, des perspectives de développement plus écologiques, plus solidaires et donc, plus durables.</w:t>
      </w:r>
    </w:p>
    <w:p w:rsidR="00000000" w:rsidDel="00000000" w:rsidP="00000000" w:rsidRDefault="00000000" w:rsidRPr="00000000" w14:paraId="00000028">
      <w:pPr>
        <w:shd w:fill="ffffff" w:val="clear"/>
        <w:rPr>
          <w:rFonts w:ascii="Arial" w:cs="Arial" w:eastAsia="Arial" w:hAnsi="Arial"/>
        </w:rPr>
      </w:pPr>
      <w:r w:rsidDel="00000000" w:rsidR="00000000" w:rsidRPr="00000000">
        <w:rPr>
          <w:rFonts w:ascii="Arial" w:cs="Arial" w:eastAsia="Arial" w:hAnsi="Arial"/>
          <w:b w:val="1"/>
          <w:color w:val="222222"/>
          <w:sz w:val="22"/>
          <w:szCs w:val="22"/>
          <w:rtl w:val="0"/>
        </w:rPr>
        <w:t xml:space="preserve">En savoir plus : </w:t>
      </w:r>
      <w:hyperlink r:id="rId10">
        <w:r w:rsidDel="00000000" w:rsidR="00000000" w:rsidRPr="00000000">
          <w:rPr>
            <w:rFonts w:ascii="Arial" w:cs="Arial" w:eastAsia="Arial" w:hAnsi="Arial"/>
            <w:color w:val="a1d68b"/>
            <w:sz w:val="22"/>
            <w:szCs w:val="22"/>
            <w:u w:val="single"/>
            <w:rtl w:val="0"/>
          </w:rPr>
          <w:t xml:space="preserve">www.bl-evolution.com</w:t>
        </w:r>
      </w:hyperlink>
      <w:r w:rsidDel="00000000" w:rsidR="00000000" w:rsidRPr="00000000">
        <w:rPr>
          <w:rtl w:val="0"/>
        </w:rPr>
      </w:r>
    </w:p>
    <w:sectPr>
      <w:headerReference r:id="rId11" w:type="default"/>
      <w:footerReference r:id="rId12" w:type="default"/>
      <w:pgSz w:h="16840" w:w="11900" w:orient="portrait"/>
      <w:pgMar w:bottom="1440" w:top="1440" w:left="1077" w:right="1077" w:header="28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after="0" w:lineRule="auto"/>
      <w:ind w:left="426" w:firstLine="0"/>
      <w:jc w:val="left"/>
      <w:rPr>
        <w:color w:val="3f9ab8"/>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-379729</wp:posOffset>
          </wp:positionH>
          <wp:positionV relativeFrom="paragraph">
            <wp:posOffset>-153669</wp:posOffset>
          </wp:positionV>
          <wp:extent cx="666961" cy="591820"/>
          <wp:effectExtent b="0" l="0" r="0" t="0"/>
          <wp:wrapNone/>
          <wp:docPr descr="Une image contenant Police, logo, Graphique, texte&#10;&#10;Le contenu généré par l’IA peut être incorrect." id="8" name="image3.png"/>
          <a:graphic>
            <a:graphicData uri="http://schemas.openxmlformats.org/drawingml/2006/picture">
              <pic:pic>
                <pic:nvPicPr>
                  <pic:cNvPr descr="Une image contenant Police, logo, Graphique, texte&#10;&#10;Le contenu généré par l’IA peut être incorrect." id="0" name="image3.png"/>
                  <pic:cNvPicPr preferRelativeResize="0"/>
                </pic:nvPicPr>
                <pic:blipFill>
                  <a:blip r:embed="rId1"/>
                  <a:srcRect b="0" l="0" r="0" t="0"/>
                  <a:stretch>
                    <a:fillRect/>
                  </a:stretch>
                </pic:blipFill>
                <pic:spPr>
                  <a:xfrm>
                    <a:off x="0" y="0"/>
                    <a:ext cx="666961" cy="591820"/>
                  </a:xfrm>
                  <a:prstGeom prst="rect"/>
                  <a:ln/>
                </pic:spPr>
              </pic:pic>
            </a:graphicData>
          </a:graphic>
        </wp:anchor>
      </w:drawing>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after="0" w:lineRule="auto"/>
      <w:ind w:left="426" w:firstLine="0"/>
      <w:jc w:val="left"/>
      <w:rPr>
        <w:color w:val="3f9ab8"/>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3886200</wp:posOffset>
              </wp:positionH>
              <wp:positionV relativeFrom="paragraph">
                <wp:posOffset>-93979</wp:posOffset>
              </wp:positionV>
              <wp:extent cx="2418080" cy="573405"/>
              <wp:effectExtent b="0" l="0" r="0" t="0"/>
              <wp:wrapSquare wrapText="bothSides" distB="45720" distT="45720" distL="114300" distR="114300"/>
              <wp:docPr id="5" name=""/>
              <a:graphic>
                <a:graphicData uri="http://schemas.microsoft.com/office/word/2010/wordprocessingShape">
                  <wps:wsp>
                    <wps:cNvSpPr/>
                    <wps:cNvPr id="2" name="Shape 2"/>
                    <wps:spPr>
                      <a:xfrm>
                        <a:off x="4160773" y="3517110"/>
                        <a:ext cx="2370454" cy="5257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0"/>
                              <w:u w:val="single"/>
                              <w:vertAlign w:val="baseline"/>
                            </w:rPr>
                            <w:t xml:space="preserve">www.bl-evolution.com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contact@bl-evolution.com</w:t>
                          </w:r>
                        </w:p>
                      </w:txbxContent>
                    </wps:txbx>
                    <wps:bodyPr anchorCtr="0" anchor="ctr"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3886200</wp:posOffset>
              </wp:positionH>
              <wp:positionV relativeFrom="paragraph">
                <wp:posOffset>-93979</wp:posOffset>
              </wp:positionV>
              <wp:extent cx="2418080" cy="573405"/>
              <wp:effectExtent b="0" l="0" r="0" t="0"/>
              <wp:wrapSquare wrapText="bothSides" distB="45720" distT="45720" distL="114300" distR="114300"/>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418080" cy="573405"/>
                      </a:xfrm>
                      <a:prstGeom prst="rect"/>
                      <a:ln/>
                    </pic:spPr>
                  </pic:pic>
                </a:graphicData>
              </a:graphic>
            </wp:anchor>
          </w:drawing>
        </mc:Fallback>
      </mc:AlternateConten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after="0" w:lineRule="auto"/>
      <w:jc w:val="left"/>
      <w:rPr>
        <w:color w:val="3f9ab8"/>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9781"/>
      </w:tabs>
      <w:spacing w:after="0" w:lineRule="auto"/>
      <w:jc w:val="center"/>
      <w:rPr>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-683889</wp:posOffset>
          </wp:positionH>
          <wp:positionV relativeFrom="paragraph">
            <wp:posOffset>185257</wp:posOffset>
          </wp:positionV>
          <wp:extent cx="5345429" cy="434975"/>
          <wp:effectExtent b="0" l="0" r="0" t="0"/>
          <wp:wrapNone/>
          <wp:docPr id="6" name="image2.png"/>
          <a:graphic>
            <a:graphicData uri="http://schemas.openxmlformats.org/drawingml/2006/picture">
              <pic:pic>
                <pic:nvPicPr>
                  <pic:cNvPr id="0" name="image2.png"/>
                  <pic:cNvPicPr preferRelativeResize="0"/>
                </pic:nvPicPr>
                <pic:blipFill>
                  <a:blip r:embed="rId1"/>
                  <a:srcRect b="0" l="0" r="2356" t="0"/>
                  <a:stretch>
                    <a:fillRect/>
                  </a:stretch>
                </pic:blipFill>
                <pic:spPr>
                  <a:xfrm>
                    <a:off x="0" y="0"/>
                    <a:ext cx="5345429" cy="4349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-539958</wp:posOffset>
          </wp:positionH>
          <wp:positionV relativeFrom="paragraph">
            <wp:posOffset>-78736</wp:posOffset>
          </wp:positionV>
          <wp:extent cx="364513" cy="303761"/>
          <wp:effectExtent b="0" l="0" r="0" t="0"/>
          <wp:wrapNone/>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64513" cy="303761"/>
                  </a:xfrm>
                  <a:prstGeom prst="rect"/>
                  <a:ln/>
                </pic:spPr>
              </pic:pic>
            </a:graphicData>
          </a:graphic>
        </wp:anchor>
      </w:drawing>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9781"/>
      </w:tabs>
      <w:spacing w:after="0" w:lineRule="auto"/>
      <w:jc w:val="center"/>
      <w:rPr>
        <w:b w:val="1"/>
        <w:color w:val="000000"/>
      </w:rPr>
    </w:pPr>
    <w:r w:rsidDel="00000000" w:rsidR="00000000" w:rsidRPr="00000000">
      <w:rPr>
        <w:b w:val="1"/>
        <w:color w:val="000000"/>
        <w:rtl w:val="0"/>
      </w:rPr>
      <w:tab/>
      <w:tab/>
      <w:t xml:space="preserve">Communiqué de presse</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9781"/>
      </w:tabs>
      <w:spacing w:after="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FR"/>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120" w:lineRule="auto"/>
    </w:pPr>
    <w:rPr>
      <w:b w:val="1"/>
      <w:color w:val="3f9ab8"/>
      <w:sz w:val="36"/>
      <w:szCs w:val="36"/>
    </w:rPr>
  </w:style>
  <w:style w:type="paragraph" w:styleId="Heading2">
    <w:name w:val="heading 2"/>
    <w:basedOn w:val="Normal"/>
    <w:next w:val="Normal"/>
    <w:pPr>
      <w:keepNext w:val="1"/>
      <w:keepLines w:val="1"/>
      <w:spacing w:after="240" w:before="240" w:line="259" w:lineRule="auto"/>
      <w:ind w:left="709"/>
    </w:pPr>
    <w:rPr>
      <w:b w:val="1"/>
      <w:color w:val="86bf5a"/>
      <w:sz w:val="28"/>
      <w:szCs w:val="28"/>
    </w:rPr>
  </w:style>
  <w:style w:type="paragraph" w:styleId="Heading3">
    <w:name w:val="heading 3"/>
    <w:basedOn w:val="Normal"/>
    <w:next w:val="Normal"/>
    <w:pPr>
      <w:keepNext w:val="1"/>
      <w:keepLines w:val="1"/>
      <w:spacing w:after="240" w:before="240" w:lineRule="auto"/>
    </w:pPr>
    <w:rPr>
      <w:b w:val="1"/>
      <w:sz w:val="28"/>
      <w:szCs w:val="28"/>
    </w:rPr>
  </w:style>
  <w:style w:type="paragraph" w:styleId="Heading4">
    <w:name w:val="heading 4"/>
    <w:basedOn w:val="Normal"/>
    <w:next w:val="Normal"/>
    <w:pPr>
      <w:keepNext w:val="1"/>
      <w:keepLines w:val="1"/>
      <w:spacing w:before="200" w:lineRule="auto"/>
      <w:ind w:left="170"/>
    </w:pPr>
    <w:rPr>
      <w:rFonts w:ascii="Trebuchet MS" w:cs="Trebuchet MS" w:eastAsia="Trebuchet MS" w:hAnsi="Trebuchet MS"/>
      <w:b w:val="1"/>
      <w:color w:val="595959"/>
      <w:sz w:val="24"/>
      <w:szCs w:val="24"/>
    </w:rPr>
  </w:style>
  <w:style w:type="paragraph" w:styleId="Heading5">
    <w:name w:val="heading 5"/>
    <w:basedOn w:val="Normal"/>
    <w:next w:val="Normal"/>
    <w:pPr>
      <w:ind w:left="170"/>
      <w:jc w:val="center"/>
    </w:pPr>
    <w:rPr>
      <w:rFonts w:ascii="Trebuchet MS" w:cs="Trebuchet MS" w:eastAsia="Trebuchet MS" w:hAnsi="Trebuchet MS"/>
      <w:color w:val="595959"/>
      <w:sz w:val="24"/>
      <w:szCs w:val="24"/>
    </w:rPr>
  </w:style>
  <w:style w:type="paragraph" w:styleId="Heading6">
    <w:name w:val="heading 6"/>
    <w:basedOn w:val="Normal"/>
    <w:next w:val="Normal"/>
    <w:pPr>
      <w:keepNext w:val="1"/>
      <w:keepLines w:val="1"/>
      <w:spacing w:after="40" w:before="200" w:line="259" w:lineRule="auto"/>
      <w:jc w:val="left"/>
    </w:pPr>
    <w:rPr>
      <w:b w:val="1"/>
    </w:rPr>
  </w:style>
  <w:style w:type="paragraph" w:styleId="Title">
    <w:name w:val="Title"/>
    <w:basedOn w:val="Normal"/>
    <w:next w:val="Normal"/>
    <w:pPr>
      <w:spacing w:after="300" w:before="300" w:lineRule="auto"/>
      <w:jc w:val="center"/>
    </w:pPr>
    <w:rPr>
      <w:rFonts w:ascii="Trebuchet MS" w:cs="Trebuchet MS" w:eastAsia="Trebuchet MS" w:hAnsi="Trebuchet MS"/>
      <w:color w:val="0080a0"/>
      <w:sz w:val="56"/>
      <w:szCs w:val="56"/>
    </w:rPr>
  </w:style>
  <w:style w:type="table" w:styleId="11">
    <w:name w:val="Table Grid"/>
    <w:basedOn w:val="809"/>
    <w:uiPriority w:val="59"/>
    <w:pPr>
      <w:pBdr/>
      <w:spacing w:after="0" w:line="240" w:lineRule="auto"/>
      <w:ind/>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809"/>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09"/>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09"/>
    <w:uiPriority w:val="59"/>
    <w:pPr>
      <w:pBdr/>
      <w:spacing w:after="0" w:line="240" w:lineRule="auto"/>
      <w:ind/>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val="clear"/>
      </w:tcPr>
    </w:tblStylePr>
    <w:tblStylePr w:type="lastCol">
      <w:pPr>
        <w:pBdr/>
        <w:spacing/>
        <w:ind/>
      </w:pPr>
      <w:rPr>
        <w:i w:val="1"/>
        <w:color w:val="404040"/>
      </w:rPr>
      <w:tblPr>
        <w:tblBorders/>
      </w:tblPr>
      <w:tcPr>
        <w:tcBorders>
          <w:left w:color="404040" w:space="0" w:sz="4" w:val="single"/>
        </w:tcBorders>
        <w:shd w:color="ffffff"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09"/>
    <w:uiPriority w:val="99"/>
    <w:pPr>
      <w:pBdr/>
      <w:spacing w:after="0" w:line="240" w:lineRule="auto"/>
      <w:ind/>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09"/>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09"/>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09"/>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09"/>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09"/>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09"/>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09"/>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09"/>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be5f2"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be5f2"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09"/>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09"/>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09"/>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09"/>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09"/>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09"/>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09"/>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be5f2"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be5f2"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09"/>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09"/>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09"/>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09"/>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09"/>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09"/>
    <w:uiPriority w:val="59"/>
    <w:pPr>
      <w:pBdr/>
      <w:spacing w:after="0" w:line="240" w:lineRule="auto"/>
      <w:ind/>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09"/>
    <w:uiPriority w:val="5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ce6f2"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ffffff" w:fill="dce6f2"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5d8bc2"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09"/>
    <w:uiPriority w:val="5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da9796"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09"/>
    <w:uiPriority w:val="5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9bbb5a"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09"/>
    <w:uiPriority w:val="5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b2a1c7"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09"/>
    <w:uiPriority w:val="5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09"/>
    <w:uiPriority w:val="5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cPr>
      <w:tcBorders/>
    </w:tcPr>
    <w:tblStylePr w:type="band1Horz">
      <w:pPr>
        <w:pBdr/>
        <w:spacing/>
        <w:ind/>
      </w:pPr>
      <w:tblPr>
        <w:tblBorders/>
      </w:tblPr>
      <w:tcPr>
        <w:tcBorders/>
        <w:shd w:color="ffffff" w:fill="8a8a8a" w:themeColor="text1" w:themeFill="text1" w:themeFillTint="000075" w:themeTint="000075" w:val="clear"/>
      </w:tcPr>
    </w:tblStylePr>
    <w:tblStylePr w:type="band1Vert">
      <w:pPr>
        <w:pBdr/>
        <w:spacing/>
        <w:ind/>
      </w:pPr>
      <w:tblPr>
        <w:tblBorders/>
      </w:tblPr>
      <w:tcPr>
        <w:tcBorders/>
        <w:shd w:color="ffffff"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000000" w:themeColor="text1" w:themeFill="text1" w:val="clear"/>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rFonts w:ascii="Arial" w:hAnsi="Arial"/>
        <w:b w:val="1"/>
        <w:color w:val="ffffff"/>
        <w:sz w:val="22"/>
      </w:rPr>
      <w:tblPr>
        <w:tblBorders/>
      </w:tblPr>
      <w:tcPr>
        <w:tcBorders/>
        <w:shd w:color="ffffff" w:fill="000000" w:themeColor="text1" w:themeFill="tex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be5f2" w:themeColor="accent1" w:themeFill="accent1" w:themeFillTint="000034" w:themeTint="000034" w:val="clear"/>
    </w:tblPr>
    <w:tcPr>
      <w:tcBorders/>
    </w:tcPr>
    <w:tblStylePr w:type="band1Horz">
      <w:pPr>
        <w:pBdr/>
        <w:spacing/>
        <w:ind/>
      </w:pPr>
      <w:tblPr>
        <w:tblBorders/>
      </w:tblPr>
      <w:tcPr>
        <w:tcBorders/>
        <w:shd w:color="ffffff" w:fill="aec5e1" w:themeColor="accent1" w:themeFill="accent1" w:themeFillTint="000075" w:themeTint="000075" w:val="clear"/>
      </w:tcPr>
    </w:tblStylePr>
    <w:tblStylePr w:type="band1Vert">
      <w:pPr>
        <w:pBdr/>
        <w:spacing/>
        <w:ind/>
      </w:pPr>
      <w:tblPr>
        <w:tblBorders/>
      </w:tblPr>
      <w:tcPr>
        <w:tcBorders/>
        <w:shd w:color="ffffff" w:fill="aec5e1"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f81bd" w:themeColor="accent1" w:themeFill="accent1" w:val="clear"/>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rFonts w:ascii="Arial" w:hAnsi="Arial"/>
        <w:b w:val="1"/>
        <w:color w:val="ffffff"/>
        <w:sz w:val="22"/>
      </w:rPr>
      <w:tblPr>
        <w:tblBorders/>
      </w:tblPr>
      <w:tcPr>
        <w:tcBorders/>
        <w:shd w:color="ffffff" w:fill="4f81bd" w:themeColor="accent1" w:themeFill="accen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f81bd"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3dddc" w:themeColor="accent2" w:themeFill="accent2" w:themeFillTint="000032" w:themeTint="000032" w:val="clear"/>
    </w:tblPr>
    <w:tcPr>
      <w:tcBorders/>
    </w:tcPr>
    <w:tblStylePr w:type="band1Horz">
      <w:pPr>
        <w:pBdr/>
        <w:spacing/>
        <w:ind/>
      </w:pPr>
      <w:tblPr>
        <w:tblBorders/>
      </w:tblPr>
      <w:tcPr>
        <w:tcBorders/>
        <w:shd w:color="ffffff" w:fill="e2afad" w:themeColor="accent2" w:themeFill="accent2" w:themeFillTint="000075" w:themeTint="000075" w:val="clear"/>
      </w:tcPr>
    </w:tblStylePr>
    <w:tblStylePr w:type="band1Vert">
      <w:pPr>
        <w:pBdr/>
        <w:spacing/>
        <w:ind/>
      </w:pPr>
      <w:tblPr>
        <w:tblBorders/>
      </w:tblPr>
      <w:tcPr>
        <w:tcBorders/>
        <w:shd w:color="ffffff" w:fill="e2afad"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c0504d" w:themeColor="accent2" w:themeFill="accent2" w:val="clear"/>
      </w:tcPr>
    </w:tblStylePr>
    <w:tblStylePr w:type="firstRow">
      <w:pPr>
        <w:pBdr/>
        <w:spacing/>
        <w:ind/>
      </w:pPr>
      <w:rPr>
        <w:rFonts w:ascii="Arial" w:hAnsi="Arial"/>
        <w:b w:val="1"/>
        <w:color w:val="ffffff"/>
        <w:sz w:val="22"/>
      </w:rPr>
      <w:tblPr>
        <w:tblBorders/>
      </w:tblPr>
      <w:tcPr>
        <w:tcBorders/>
        <w:shd w:color="ffffff" w:fill="c0504d" w:themeColor="accent2" w:themeFill="accent2" w:val="clear"/>
      </w:tcPr>
    </w:tblStylePr>
    <w:tblStylePr w:type="lastCol">
      <w:pPr>
        <w:pBdr/>
        <w:spacing/>
        <w:ind/>
      </w:pPr>
      <w:rPr>
        <w:rFonts w:ascii="Arial" w:hAnsi="Arial"/>
        <w:b w:val="1"/>
        <w:color w:val="ffffff"/>
        <w:sz w:val="22"/>
      </w:rPr>
      <w:tblPr>
        <w:tblBorders/>
      </w:tblPr>
      <w:tcPr>
        <w:tcBorders/>
        <w:shd w:color="ffffff" w:fill="c0504d" w:themeColor="accent2" w:themeFill="accent2"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c0504d"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bf1dd" w:themeColor="accent3" w:themeFill="accent3" w:themeFillTint="000034" w:themeTint="000034" w:val="clear"/>
    </w:tblPr>
    <w:tcPr>
      <w:tcBorders/>
    </w:tcPr>
    <w:tblStylePr w:type="band1Horz">
      <w:pPr>
        <w:pBdr/>
        <w:spacing/>
        <w:ind/>
      </w:pPr>
      <w:tblPr>
        <w:tblBorders/>
      </w:tblPr>
      <w:tcPr>
        <w:tcBorders/>
        <w:shd w:color="ffffff" w:fill="d1e0b3" w:themeColor="accent3" w:themeFill="accent3" w:themeFillTint="000075" w:themeTint="000075" w:val="clear"/>
      </w:tcPr>
    </w:tblStylePr>
    <w:tblStylePr w:type="band1Vert">
      <w:pPr>
        <w:pBdr/>
        <w:spacing/>
        <w:ind/>
      </w:pPr>
      <w:tblPr>
        <w:tblBorders/>
      </w:tblPr>
      <w:tcPr>
        <w:tcBorders/>
        <w:shd w:color="ffffff" w:fill="d1e0b3"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9bbb59" w:themeColor="accent3" w:themeFill="accent3" w:val="clear"/>
      </w:tcPr>
    </w:tblStylePr>
    <w:tblStylePr w:type="firstRow">
      <w:pPr>
        <w:pBdr/>
        <w:spacing/>
        <w:ind/>
      </w:pPr>
      <w:rPr>
        <w:rFonts w:ascii="Arial" w:hAnsi="Arial"/>
        <w:b w:val="1"/>
        <w:color w:val="ffffff"/>
        <w:sz w:val="22"/>
      </w:rPr>
      <w:tblPr>
        <w:tblBorders/>
      </w:tblPr>
      <w:tcPr>
        <w:tcBorders/>
        <w:shd w:color="ffffff" w:fill="9bbb59" w:themeColor="accent3" w:themeFill="accent3" w:val="clear"/>
      </w:tcPr>
    </w:tblStylePr>
    <w:tblStylePr w:type="lastCol">
      <w:pPr>
        <w:pBdr/>
        <w:spacing/>
        <w:ind/>
      </w:pPr>
      <w:rPr>
        <w:rFonts w:ascii="Arial" w:hAnsi="Arial"/>
        <w:b w:val="1"/>
        <w:color w:val="ffffff"/>
        <w:sz w:val="22"/>
      </w:rPr>
      <w:tblPr>
        <w:tblBorders/>
      </w:tblPr>
      <w:tcPr>
        <w:tcBorders/>
        <w:shd w:color="ffffff" w:fill="9bbb59" w:themeColor="accent3" w:themeFill="accent3"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9bbb59"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5dfec" w:themeColor="accent4" w:themeFill="accent4" w:themeFillTint="000034" w:themeTint="000034" w:val="clear"/>
    </w:tblPr>
    <w:tcPr>
      <w:tcBorders/>
    </w:tcPr>
    <w:tblStylePr w:type="band1Horz">
      <w:pPr>
        <w:pBdr/>
        <w:spacing/>
        <w:ind/>
      </w:pPr>
      <w:tblPr>
        <w:tblBorders/>
      </w:tblPr>
      <w:tcPr>
        <w:tcBorders/>
        <w:shd w:color="ffffff" w:fill="c5b8d4" w:themeColor="accent4" w:themeFill="accent4" w:themeFillTint="000075" w:themeTint="000075" w:val="clear"/>
      </w:tcPr>
    </w:tblStylePr>
    <w:tblStylePr w:type="band1Vert">
      <w:pPr>
        <w:pBdr/>
        <w:spacing/>
        <w:ind/>
      </w:pPr>
      <w:tblPr>
        <w:tblBorders/>
      </w:tblPr>
      <w:tcPr>
        <w:tcBorders/>
        <w:shd w:color="ffffff" w:fill="c5b8d4"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8064a2" w:themeColor="accent4" w:themeFill="accent4" w:val="clear"/>
      </w:tcPr>
    </w:tblStylePr>
    <w:tblStylePr w:type="firstRow">
      <w:pPr>
        <w:pBdr/>
        <w:spacing/>
        <w:ind/>
      </w:pPr>
      <w:rPr>
        <w:rFonts w:ascii="Arial" w:hAnsi="Arial"/>
        <w:b w:val="1"/>
        <w:color w:val="ffffff"/>
        <w:sz w:val="22"/>
      </w:rPr>
      <w:tblPr>
        <w:tblBorders/>
      </w:tblPr>
      <w:tcPr>
        <w:tcBorders/>
        <w:shd w:color="ffffff" w:fill="8064a2" w:themeColor="accent4" w:themeFill="accent4" w:val="clear"/>
      </w:tcPr>
    </w:tblStylePr>
    <w:tblStylePr w:type="lastCol">
      <w:pPr>
        <w:pBdr/>
        <w:spacing/>
        <w:ind/>
      </w:pPr>
      <w:rPr>
        <w:rFonts w:ascii="Arial" w:hAnsi="Arial"/>
        <w:b w:val="1"/>
        <w:color w:val="ffffff"/>
        <w:sz w:val="22"/>
      </w:rPr>
      <w:tblPr>
        <w:tblBorders/>
      </w:tblPr>
      <w:tcPr>
        <w:tcBorders/>
        <w:shd w:color="ffffff" w:fill="8064a2" w:themeColor="accent4" w:themeFill="accent4"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8064a2"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ef3" w:themeColor="accent5" w:themeFill="accent5" w:themeFillTint="000034" w:themeTint="000034" w:val="clear"/>
    </w:tblPr>
    <w:tcPr>
      <w:tcBorders/>
    </w:tcPr>
    <w:tblStylePr w:type="band1Horz">
      <w:pPr>
        <w:pBdr/>
        <w:spacing/>
        <w:ind/>
      </w:pPr>
      <w:tblPr>
        <w:tblBorders/>
      </w:tblPr>
      <w:tcPr>
        <w:tcBorders/>
        <w:shd w:color="ffffff" w:fill="acd9e5" w:themeColor="accent5" w:themeFill="accent5" w:themeFillTint="000075" w:themeTint="000075" w:val="clear"/>
      </w:tcPr>
    </w:tblStylePr>
    <w:tblStylePr w:type="band1Vert">
      <w:pPr>
        <w:pBdr/>
        <w:spacing/>
        <w:ind/>
      </w:pPr>
      <w:tblPr>
        <w:tblBorders/>
      </w:tblPr>
      <w:tcPr>
        <w:tcBorders/>
        <w:shd w:color="ffffff" w:fill="acd9e5"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bacc6" w:themeColor="accent5" w:themeFill="accent5" w:val="clear"/>
      </w:tcPr>
    </w:tblStylePr>
    <w:tblStylePr w:type="firstRow">
      <w:pPr>
        <w:pBdr/>
        <w:spacing/>
        <w:ind/>
      </w:pPr>
      <w:rPr>
        <w:rFonts w:ascii="Arial" w:hAnsi="Arial"/>
        <w:b w:val="1"/>
        <w:color w:val="ffffff"/>
        <w:sz w:val="22"/>
      </w:rPr>
      <w:tblPr>
        <w:tblBorders/>
      </w:tblPr>
      <w:tcPr>
        <w:tcBorders/>
        <w:shd w:color="ffffff" w:fill="4bacc6" w:themeColor="accent5" w:themeFill="accent5" w:val="clear"/>
      </w:tcPr>
    </w:tblStylePr>
    <w:tblStylePr w:type="lastCol">
      <w:pPr>
        <w:pBdr/>
        <w:spacing/>
        <w:ind/>
      </w:pPr>
      <w:rPr>
        <w:rFonts w:ascii="Arial" w:hAnsi="Arial"/>
        <w:b w:val="1"/>
        <w:color w:val="ffffff"/>
        <w:sz w:val="22"/>
      </w:rPr>
      <w:tblPr>
        <w:tblBorders/>
      </w:tblPr>
      <w:tcPr>
        <w:tcBorders/>
        <w:shd w:color="ffffff" w:fill="4bacc6" w:themeColor="accent5" w:themeFill="accent5"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09"/>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dead9" w:themeColor="accent6" w:themeFill="accent6" w:themeFillTint="000034" w:themeTint="000034" w:val="clear"/>
    </w:tblPr>
    <w:tcPr>
      <w:tcBorders/>
    </w:tcPr>
    <w:tblStylePr w:type="band1Horz">
      <w:pPr>
        <w:pBdr/>
        <w:spacing/>
        <w:ind/>
      </w:pPr>
      <w:tblPr>
        <w:tblBorders/>
      </w:tblPr>
      <w:tcPr>
        <w:tcBorders/>
        <w:shd w:color="ffffff" w:fill="fbcfaa" w:themeColor="accent6" w:themeFill="accent6" w:themeFillTint="000075" w:themeTint="000075" w:val="clear"/>
      </w:tcPr>
    </w:tblStylePr>
    <w:tblStylePr w:type="band1Vert">
      <w:pPr>
        <w:pBdr/>
        <w:spacing/>
        <w:ind/>
      </w:pPr>
      <w:tblPr>
        <w:tblBorders/>
      </w:tblPr>
      <w:tcPr>
        <w:tcBorders/>
        <w:shd w:color="ffffff" w:fill="fbcfaa"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f79646" w:themeColor="accent6" w:themeFill="accent6" w:val="clear"/>
      </w:tcPr>
    </w:tblStylePr>
    <w:tblStylePr w:type="firstRow">
      <w:pPr>
        <w:pBdr/>
        <w:spacing/>
        <w:ind/>
      </w:pPr>
      <w:rPr>
        <w:rFonts w:ascii="Arial" w:hAnsi="Arial"/>
        <w:b w:val="1"/>
        <w:color w:val="ffffff"/>
        <w:sz w:val="22"/>
      </w:rPr>
      <w:tblPr>
        <w:tblBorders/>
      </w:tblPr>
      <w:tcPr>
        <w:tcBorders/>
        <w:shd w:color="ffffff" w:fill="f79646" w:themeColor="accent6" w:themeFill="accent6" w:val="clear"/>
      </w:tcPr>
    </w:tblStylePr>
    <w:tblStylePr w:type="lastCol">
      <w:pPr>
        <w:pBdr/>
        <w:spacing/>
        <w:ind/>
      </w:pPr>
      <w:rPr>
        <w:rFonts w:ascii="Arial" w:hAnsi="Arial"/>
        <w:b w:val="1"/>
        <w:color w:val="ffffff"/>
        <w:sz w:val="22"/>
      </w:rPr>
      <w:tblPr>
        <w:tblBorders/>
      </w:tblPr>
      <w:tcPr>
        <w:tcBorders/>
        <w:shd w:color="ffffff" w:fill="f79646" w:themeColor="accent6" w:themeFill="accent6"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09"/>
    <w:uiPriority w:val="99"/>
    <w:pPr>
      <w:pBdr/>
      <w:spacing w:after="0" w:line="240" w:lineRule="auto"/>
      <w:ind/>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04040" w:themeColor="text1" w:themeShade="000095" w:themeTint="000080"/>
        <w:sz w:val="22"/>
      </w:rPr>
      <w:tblPr>
        <w:tblBorders/>
      </w:tblPr>
      <w:tcPr>
        <w:tcBorders/>
        <w:shd w:color="ffffff" w:fill="cbcbcb" w:themeColor="text1" w:themeFill="text1" w:themeFillTint="000034" w:themeTint="000034" w:val="clear"/>
      </w:tcPr>
    </w:tblStylePr>
    <w:tblStylePr w:type="band1Vert">
      <w:pPr>
        <w:pBdr/>
        <w:spacing/>
        <w:ind/>
      </w:pPr>
      <w:tblPr>
        <w:tblBorders/>
      </w:tblPr>
      <w:tcPr>
        <w:tcBorders/>
        <w:shd w:color="ffffff" w:fill="cbcbcb" w:themeColor="text1" w:themeFill="text1" w:themeFillTint="000034" w:themeTint="000034" w:val="clear"/>
      </w:tcPr>
    </w:tblStylePr>
    <w:tblStylePr w:type="band2Horz">
      <w:pPr>
        <w:pBdr/>
        <w:spacing/>
        <w:ind/>
      </w:pPr>
      <w:rPr>
        <w:rFonts w:ascii="Arial" w:hAnsi="Arial"/>
        <w:color w:val="404040"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4a4a4a" w:themeColor="text1" w:themeShade="000095" w:themeTint="000080"/>
      </w:rPr>
      <w:tblPr>
        <w:tblBorders/>
      </w:tblPr>
      <w:tcPr>
        <w:tcBorders/>
      </w:tcPr>
    </w:tblStylePr>
    <w:tblStylePr w:type="firstRow">
      <w:pPr>
        <w:pBdr/>
        <w:spacing/>
        <w:ind/>
      </w:pPr>
      <w:rPr>
        <w:b w:val="1"/>
        <w:color w:val="4a4a4a" w:themeColor="text1" w:themeShade="000095" w:themeTint="000080"/>
      </w:rPr>
      <w:tblPr>
        <w:tblBorders/>
      </w:tblPr>
      <w:tcPr>
        <w:tcBorders>
          <w:bottom w:color="000000" w:space="0" w:sz="12" w:themeColor="text1" w:themeTint="000080" w:val="single"/>
        </w:tcBorders>
      </w:tcPr>
    </w:tblStylePr>
    <w:tblStylePr w:type="lastCol">
      <w:pPr>
        <w:pBdr/>
        <w:spacing/>
        <w:ind/>
      </w:pPr>
      <w:rPr>
        <w:b w:val="1"/>
        <w:color w:val="4a4a4a" w:themeColor="text1" w:themeShade="000095" w:themeTint="000080"/>
      </w:rPr>
      <w:tblPr>
        <w:tblBorders/>
      </w:tblPr>
      <w:tcPr>
        <w:tcBorders/>
      </w:tcPr>
    </w:tblStylePr>
    <w:tblStylePr w:type="lastRow">
      <w:pPr>
        <w:pBdr/>
        <w:spacing/>
        <w:ind/>
      </w:pPr>
      <w:rPr>
        <w:b w:val="1"/>
        <w:color w:val="4a4a4a"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text1" w:themeShade="000095" w:themeTint="000080"/>
        <w:sz w:val="22"/>
      </w:rPr>
      <w:tblPr>
        <w:tblBorders/>
      </w:tblPr>
      <w:tcPr>
        <w:tcBorders/>
      </w:tcPr>
    </w:tblStylePr>
  </w:style>
  <w:style w:type="table" w:styleId="54">
    <w:name w:val="Grid Table 6 Colorful - Accent 1"/>
    <w:basedOn w:val="809"/>
    <w:uiPriority w:val="99"/>
    <w:pPr>
      <w:pBdr/>
      <w:spacing w:after="0" w:line="240" w:lineRule="auto"/>
      <w:ind/>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404040" w:themeColor="accent1" w:themeShade="000095" w:themeTint="000080"/>
        <w:sz w:val="22"/>
      </w:rPr>
      <w:tblPr>
        <w:tblBorders/>
      </w:tblPr>
      <w:tcPr>
        <w:tcBorders/>
        <w:shd w:color="ffffff" w:fill="dbe5f2" w:themeColor="accent1" w:themeFill="accent1" w:themeFillTint="000034" w:themeTint="000034" w:val="clear"/>
      </w:tcPr>
    </w:tblStylePr>
    <w:tblStylePr w:type="band1Vert">
      <w:pPr>
        <w:pBdr/>
        <w:spacing/>
        <w:ind/>
      </w:pPr>
      <w:tblPr>
        <w:tblBorders/>
      </w:tblPr>
      <w:tcPr>
        <w:tcBorders/>
        <w:shd w:color="ffffff" w:fill="dbe5f2" w:themeColor="accent1" w:themeFill="accent1" w:themeFillTint="000034" w:themeTint="000034" w:val="clear"/>
      </w:tcPr>
    </w:tblStylePr>
    <w:tblStylePr w:type="band2Horz">
      <w:pPr>
        <w:pBdr/>
        <w:spacing/>
        <w:ind/>
      </w:pPr>
      <w:rPr>
        <w:rFonts w:ascii="Arial" w:hAnsi="Arial"/>
        <w:color w:val="404040"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3e6da5" w:themeColor="accent1" w:themeShade="000095" w:themeTint="000080"/>
      </w:rPr>
      <w:tblPr>
        <w:tblBorders/>
      </w:tblPr>
      <w:tcPr>
        <w:tcBorders/>
      </w:tcPr>
    </w:tblStylePr>
    <w:tblStylePr w:type="firstRow">
      <w:pPr>
        <w:pBdr/>
        <w:spacing/>
        <w:ind/>
      </w:pPr>
      <w:rPr>
        <w:b w:val="1"/>
        <w:color w:val="3e6da5" w:themeColor="accent1" w:themeShade="000095" w:themeTint="000080"/>
      </w:rPr>
      <w:tblPr>
        <w:tblBorders/>
      </w:tblPr>
      <w:tcPr>
        <w:tcBorders>
          <w:bottom w:color="000000" w:space="0" w:sz="12" w:themeColor="accent1" w:themeTint="000080" w:val="single"/>
        </w:tcBorders>
      </w:tcPr>
    </w:tblStylePr>
    <w:tblStylePr w:type="lastCol">
      <w:pPr>
        <w:pBdr/>
        <w:spacing/>
        <w:ind/>
      </w:pPr>
      <w:rPr>
        <w:b w:val="1"/>
        <w:color w:val="3e6da5" w:themeColor="accent1" w:themeShade="000095" w:themeTint="000080"/>
      </w:rPr>
      <w:tblPr>
        <w:tblBorders/>
      </w:tblPr>
      <w:tcPr>
        <w:tcBorders/>
      </w:tcPr>
    </w:tblStylePr>
    <w:tblStylePr w:type="lastRow">
      <w:pPr>
        <w:pBdr/>
        <w:spacing/>
        <w:ind/>
      </w:pPr>
      <w:rPr>
        <w:b w:val="1"/>
        <w:color w:val="3e6da5"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1" w:themeShade="000095" w:themeTint="000080"/>
        <w:sz w:val="22"/>
      </w:rPr>
      <w:tblPr>
        <w:tblBorders/>
      </w:tblPr>
      <w:tcPr>
        <w:tcBorders/>
      </w:tcPr>
    </w:tblStylePr>
  </w:style>
  <w:style w:type="table" w:styleId="55">
    <w:name w:val="Grid Table 6 Colorful - Accent 2"/>
    <w:basedOn w:val="809"/>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3dddc" w:themeColor="accent2" w:themeFill="accent2" w:themeFillTint="000032" w:themeTint="000032" w:val="clear"/>
      </w:tcPr>
    </w:tblStylePr>
    <w:tblStylePr w:type="band1Vert">
      <w:pPr>
        <w:pBdr/>
        <w:spacing/>
        <w:ind/>
      </w:pPr>
      <w:tblPr>
        <w:tblBorders/>
      </w:tblPr>
      <w:tcPr>
        <w:tcBorders/>
        <w:shd w:color="ffffff" w:fill="f3dddc" w:themeColor="accent2" w:themeFill="accent2" w:themeFillTint="000032" w:themeTint="000032"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9f3a38" w:themeColor="accent2" w:themeShade="000095" w:themeTint="000097"/>
      </w:rPr>
      <w:tblPr>
        <w:tblBorders/>
      </w:tblPr>
      <w:tcPr>
        <w:tcBorders/>
      </w:tcPr>
    </w:tblStylePr>
    <w:tblStylePr w:type="firstRow">
      <w:pPr>
        <w:pBdr/>
        <w:spacing/>
        <w:ind/>
      </w:pPr>
      <w:rPr>
        <w:b w:val="1"/>
        <w:color w:val="9f3a38" w:themeColor="accent2" w:themeShade="000095" w:themeTint="000097"/>
      </w:rPr>
      <w:tblPr>
        <w:tblBorders/>
      </w:tblPr>
      <w:tcPr>
        <w:tcBorders>
          <w:bottom w:color="000000" w:space="0" w:sz="12" w:themeColor="accent2" w:themeTint="000097" w:val="single"/>
        </w:tcBorders>
      </w:tcPr>
    </w:tblStylePr>
    <w:tblStylePr w:type="lastCol">
      <w:pPr>
        <w:pBdr/>
        <w:spacing/>
        <w:ind/>
      </w:pPr>
      <w:rPr>
        <w:b w:val="1"/>
        <w:color w:val="9f3a38" w:themeColor="accent2" w:themeShade="000095" w:themeTint="000097"/>
      </w:rPr>
      <w:tblPr>
        <w:tblBorders/>
      </w:tblPr>
      <w:tcPr>
        <w:tcBorders/>
      </w:tcPr>
    </w:tblStylePr>
    <w:tblStylePr w:type="lastRow">
      <w:pPr>
        <w:pBdr/>
        <w:spacing/>
        <w:ind/>
      </w:pPr>
      <w:rPr>
        <w:b w:val="1"/>
        <w:color w:val="9f3a38"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2" w:themeShade="000095" w:themeTint="000097"/>
        <w:sz w:val="22"/>
      </w:rPr>
      <w:tblPr>
        <w:tblBorders/>
      </w:tblPr>
      <w:tcPr>
        <w:tcBorders/>
      </w:tcPr>
    </w:tblStylePr>
  </w:style>
  <w:style w:type="table" w:styleId="56">
    <w:name w:val="Grid Table 6 Colorful - Accent 3"/>
    <w:basedOn w:val="809"/>
    <w:uiPriority w:val="99"/>
    <w:pPr>
      <w:pBdr/>
      <w:spacing w:after="0" w:line="240" w:lineRule="auto"/>
      <w:ind/>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themeColor="accent3" w:themeShade="000095" w:themeTint="0000FE"/>
        <w:sz w:val="22"/>
      </w:rPr>
      <w:tblPr>
        <w:tblBorders/>
      </w:tblPr>
      <w:tcPr>
        <w:tcBorders/>
        <w:shd w:color="ffffff" w:fill="ebf1dd" w:themeColor="accent3" w:themeFill="accent3" w:themeFillTint="000034" w:themeTint="000034" w:val="clear"/>
      </w:tcPr>
    </w:tblStylePr>
    <w:tblStylePr w:type="band1Vert">
      <w:pPr>
        <w:pBdr/>
        <w:spacing/>
        <w:ind/>
      </w:pPr>
      <w:tblPr>
        <w:tblBorders/>
      </w:tblPr>
      <w:tcPr>
        <w:tcBorders/>
        <w:shd w:color="ffffff" w:fill="ebf1dd" w:themeColor="accent3" w:themeFill="accent3" w:themeFillTint="000034" w:themeTint="000034" w:val="clear"/>
      </w:tcPr>
    </w:tblStylePr>
    <w:tblStylePr w:type="band2Horz">
      <w:pPr>
        <w:pBdr/>
        <w:spacing/>
        <w:ind/>
      </w:pPr>
      <w:rPr>
        <w:rFonts w:ascii="Arial" w:hAnsi="Arial"/>
        <w:color w:val="40404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5c732f" w:themeColor="accent3" w:themeShade="000095" w:themeTint="0000FE"/>
      </w:rPr>
      <w:tblPr>
        <w:tblBorders/>
      </w:tblPr>
      <w:tcPr>
        <w:tcBorders/>
      </w:tcPr>
    </w:tblStylePr>
    <w:tblStylePr w:type="firstRow">
      <w:pPr>
        <w:pBdr/>
        <w:spacing/>
        <w:ind/>
      </w:pPr>
      <w:rPr>
        <w:b w:val="1"/>
        <w:color w:val="5c732f" w:themeColor="accent3" w:themeShade="000095" w:themeTint="0000FE"/>
      </w:rPr>
      <w:tblPr>
        <w:tblBorders/>
      </w:tblPr>
      <w:tcPr>
        <w:tcBorders>
          <w:bottom w:color="000000" w:space="0" w:sz="12" w:themeColor="accent3" w:themeTint="0000FE" w:val="single"/>
        </w:tcBorders>
      </w:tcPr>
    </w:tblStylePr>
    <w:tblStylePr w:type="lastCol">
      <w:pPr>
        <w:pBdr/>
        <w:spacing/>
        <w:ind/>
      </w:pPr>
      <w:rPr>
        <w:b w:val="1"/>
        <w:color w:val="5c732f" w:themeColor="accent3" w:themeShade="000095" w:themeTint="0000FE"/>
      </w:rPr>
      <w:tblPr>
        <w:tblBorders/>
      </w:tblPr>
      <w:tcPr>
        <w:tcBorders/>
      </w:tcPr>
    </w:tblStylePr>
    <w:tblStylePr w:type="lastRow">
      <w:pPr>
        <w:pBdr/>
        <w:spacing/>
        <w:ind/>
      </w:pPr>
      <w:rPr>
        <w:b w:val="1"/>
        <w:color w:val="5c732f"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3" w:themeShade="000095" w:themeTint="0000FE"/>
        <w:sz w:val="22"/>
      </w:rPr>
      <w:tblPr>
        <w:tblBorders/>
      </w:tblPr>
      <w:tcPr>
        <w:tcBorders/>
      </w:tcPr>
    </w:tblStylePr>
  </w:style>
  <w:style w:type="table" w:styleId="57">
    <w:name w:val="Grid Table 6 Colorful - Accent 4"/>
    <w:basedOn w:val="809"/>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e5dfec" w:themeColor="accent4" w:themeFill="accent4" w:themeFillTint="000034" w:themeTint="000034" w:val="clear"/>
      </w:tcPr>
    </w:tblStylePr>
    <w:tblStylePr w:type="band1Vert">
      <w:pPr>
        <w:pBdr/>
        <w:spacing/>
        <w:ind/>
      </w:pPr>
      <w:tblPr>
        <w:tblBorders/>
      </w:tblPr>
      <w:tcPr>
        <w:tcBorders/>
        <w:shd w:color="ffffff" w:fill="e5dfec" w:themeColor="accent4" w:themeFill="accent4" w:themeFillTint="000034" w:themeTint="000034"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664f84" w:themeColor="accent4" w:themeShade="000095" w:themeTint="00009A"/>
      </w:rPr>
      <w:tblPr>
        <w:tblBorders/>
      </w:tblPr>
      <w:tcPr>
        <w:tcBorders/>
      </w:tcPr>
    </w:tblStylePr>
    <w:tblStylePr w:type="firstRow">
      <w:pPr>
        <w:pBdr/>
        <w:spacing/>
        <w:ind/>
      </w:pPr>
      <w:rPr>
        <w:b w:val="1"/>
        <w:color w:val="664f84" w:themeColor="accent4" w:themeShade="000095" w:themeTint="00009A"/>
      </w:rPr>
      <w:tblPr>
        <w:tblBorders/>
      </w:tblPr>
      <w:tcPr>
        <w:tcBorders>
          <w:bottom w:color="000000" w:space="0" w:sz="12" w:themeColor="accent4" w:themeTint="00009A" w:val="single"/>
        </w:tcBorders>
      </w:tcPr>
    </w:tblStylePr>
    <w:tblStylePr w:type="lastCol">
      <w:pPr>
        <w:pBdr/>
        <w:spacing/>
        <w:ind/>
      </w:pPr>
      <w:rPr>
        <w:b w:val="1"/>
        <w:color w:val="664f84" w:themeColor="accent4" w:themeShade="000095" w:themeTint="00009A"/>
      </w:rPr>
      <w:tblPr>
        <w:tblBorders/>
      </w:tblPr>
      <w:tcPr>
        <w:tcBorders/>
      </w:tcPr>
    </w:tblStylePr>
    <w:tblStylePr w:type="lastRow">
      <w:pPr>
        <w:pBdr/>
        <w:spacing/>
        <w:ind/>
      </w:pPr>
      <w:rPr>
        <w:b w:val="1"/>
        <w:color w:val="664f84"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4" w:themeShade="000095" w:themeTint="00009A"/>
        <w:sz w:val="22"/>
      </w:rPr>
      <w:tblPr>
        <w:tblBorders/>
      </w:tblPr>
      <w:tcPr>
        <w:tcBorders/>
      </w:tcPr>
    </w:tblStylePr>
  </w:style>
  <w:style w:type="table" w:styleId="58">
    <w:name w:val="Grid Table 6 Colorful - Accent 5"/>
    <w:basedOn w:val="809"/>
    <w:uiPriority w:val="99"/>
    <w:pPr>
      <w:pBdr/>
      <w:spacing w:after="0" w:line="240" w:lineRule="auto"/>
      <w:ind/>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daeef3" w:themeColor="accent5" w:themeFill="accent5" w:themeFillTint="000034" w:themeTint="000034" w:val="clear"/>
      </w:tcPr>
    </w:tblStylePr>
    <w:tblStylePr w:type="band1Vert">
      <w:pPr>
        <w:pBdr/>
        <w:spacing/>
        <w:ind/>
      </w:pPr>
      <w:tblPr>
        <w:tblBorders/>
      </w:tblPr>
      <w:tcPr>
        <w:tcBorders/>
        <w:shd w:color="ffffff" w:fill="daeef3" w:themeColor="accent5" w:themeFill="accent5"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879" w:themeColor="accent5" w:themeShade="000095"/>
      </w:rPr>
      <w:tblPr>
        <w:tblBorders/>
      </w:tblPr>
      <w:tcPr>
        <w:tcBorders/>
      </w:tcPr>
    </w:tblStylePr>
    <w:tblStylePr w:type="firstRow">
      <w:pPr>
        <w:pBdr/>
        <w:spacing/>
        <w:ind/>
      </w:pPr>
      <w:rPr>
        <w:b w:val="1"/>
        <w:color w:val="266879" w:themeColor="accent5" w:themeShade="000095"/>
      </w:rPr>
      <w:tblPr>
        <w:tblBorders/>
      </w:tblPr>
      <w:tcPr>
        <w:tcBorders>
          <w:bottom w:color="000000" w:space="0" w:sz="12" w:themeColor="accent5" w:val="single"/>
        </w:tcBorders>
      </w:tcPr>
    </w:tblStylePr>
    <w:tblStylePr w:type="lastCol">
      <w:pPr>
        <w:pBdr/>
        <w:spacing/>
        <w:ind/>
      </w:pPr>
      <w:rPr>
        <w:b w:val="1"/>
        <w:color w:val="266879" w:themeColor="accent5" w:themeShade="000095"/>
      </w:rPr>
      <w:tblPr>
        <w:tblBorders/>
      </w:tblPr>
      <w:tcPr>
        <w:tcBorders/>
      </w:tcPr>
    </w:tblStylePr>
    <w:tblStylePr w:type="lastRow">
      <w:pPr>
        <w:pBdr/>
        <w:spacing/>
        <w:ind/>
      </w:pPr>
      <w:rPr>
        <w:b w:val="1"/>
        <w:color w:val="266879"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59">
    <w:name w:val="Grid Table 6 Colorful - Accent 6"/>
    <w:basedOn w:val="809"/>
    <w:uiPriority w:val="99"/>
    <w:pPr>
      <w:pBdr/>
      <w:spacing w:after="0" w:line="240" w:lineRule="auto"/>
      <w:ind/>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fdead9" w:themeColor="accent6" w:themeFill="accent6" w:themeFillTint="000034" w:themeTint="000034" w:val="clear"/>
      </w:tcPr>
    </w:tblStylePr>
    <w:tblStylePr w:type="band1Vert">
      <w:pPr>
        <w:pBdr/>
        <w:spacing/>
        <w:ind/>
      </w:pPr>
      <w:tblPr>
        <w:tblBorders/>
      </w:tblPr>
      <w:tcPr>
        <w:tcBorders/>
        <w:shd w:color="ffffff" w:fill="fdead9" w:themeColor="accent6" w:themeFill="accent6"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879" w:themeColor="accent5" w:themeShade="000095"/>
      </w:rPr>
      <w:tblPr>
        <w:tblBorders/>
      </w:tblPr>
      <w:tcPr>
        <w:tcBorders/>
      </w:tcPr>
    </w:tblStylePr>
    <w:tblStylePr w:type="firstRow">
      <w:pPr>
        <w:pBdr/>
        <w:spacing/>
        <w:ind/>
      </w:pPr>
      <w:rPr>
        <w:b w:val="1"/>
        <w:color w:val="266879" w:themeColor="accent5" w:themeShade="000095"/>
      </w:rPr>
      <w:tblPr>
        <w:tblBorders/>
      </w:tblPr>
      <w:tcPr>
        <w:tcBorders>
          <w:bottom w:color="000000" w:space="0" w:sz="12" w:themeColor="accent6" w:val="single"/>
        </w:tcBorders>
      </w:tcPr>
    </w:tblStylePr>
    <w:tblStylePr w:type="lastCol">
      <w:pPr>
        <w:pBdr/>
        <w:spacing/>
        <w:ind/>
      </w:pPr>
      <w:rPr>
        <w:b w:val="1"/>
        <w:color w:val="266879" w:themeColor="accent5" w:themeShade="000095"/>
      </w:rPr>
      <w:tblPr>
        <w:tblBorders/>
      </w:tblPr>
      <w:tcPr>
        <w:tcBorders/>
      </w:tcPr>
    </w:tblStylePr>
    <w:tblStylePr w:type="lastRow">
      <w:pPr>
        <w:pBdr/>
        <w:spacing/>
        <w:ind/>
      </w:pPr>
      <w:rPr>
        <w:b w:val="1"/>
        <w:color w:val="266879"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60">
    <w:name w:val="Grid Table 7 Colorful"/>
    <w:basedOn w:val="809"/>
    <w:uiPriority w:val="99"/>
    <w:pPr>
      <w:pBdr/>
      <w:spacing w:after="0" w:line="240" w:lineRule="auto"/>
      <w:ind/>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b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b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09"/>
    <w:uiPriority w:val="99"/>
    <w:pPr>
      <w:pBdr/>
      <w:spacing w:after="0" w:line="240" w:lineRule="auto"/>
      <w:ind/>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3e6da5" w:themeColor="accent1" w:themeShade="000095" w:themeTint="000080"/>
        <w:sz w:val="22"/>
      </w:rPr>
      <w:tblPr>
        <w:tblBorders/>
      </w:tblPr>
      <w:tcPr>
        <w:tcBorders/>
        <w:shd w:color="ffffff" w:fill="dbe5f2" w:themeColor="accent1" w:themeFill="accent1" w:themeFillTint="000034" w:themeTint="000034" w:val="clear"/>
      </w:tcPr>
    </w:tblStylePr>
    <w:tblStylePr w:type="band1Vert">
      <w:pPr>
        <w:pBdr/>
        <w:spacing/>
        <w:ind/>
      </w:pPr>
      <w:tblPr>
        <w:tblBorders/>
      </w:tblPr>
      <w:tcPr>
        <w:tcBorders/>
        <w:shd w:color="ffffff" w:fill="dbe5f2" w:themeColor="accent1" w:themeFill="accent1" w:themeFillTint="000034" w:themeTint="000034" w:val="clear"/>
      </w:tcPr>
    </w:tblStylePr>
    <w:tblStylePr w:type="band2Horz">
      <w:pPr>
        <w:pBdr/>
        <w:spacing/>
        <w:ind/>
      </w:pPr>
      <w:rPr>
        <w:rFonts w:ascii="Arial" w:hAnsi="Arial"/>
        <w:color w:val="3e6da5"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e6da5" w:themeColor="accent1" w:themeShade="000095" w:themeTint="000080"/>
        <w:sz w:val="22"/>
      </w:rPr>
      <w:tblPr>
        <w:tblBorders/>
      </w:tblPr>
      <w:tcPr>
        <w:tcBorders>
          <w:top w:space="0" w:sz="0" w:val="none"/>
          <w:left w:space="0" w:sz="0" w:val="none"/>
          <w:bottom w:space="0" w:sz="0" w:val="none"/>
          <w:right w:color="000000" w:space="0" w:sz="4" w:themeColor="accent1" w:themeTint="000080" w:val="single"/>
        </w:tcBorders>
        <w:shd w:color="ffffff"/>
      </w:tcPr>
    </w:tblStylePr>
    <w:tblStylePr w:type="firstRow">
      <w:pPr>
        <w:pBdr/>
        <w:spacing/>
        <w:ind/>
      </w:pPr>
      <w:rPr>
        <w:rFonts w:ascii="Arial" w:hAnsi="Arial"/>
        <w:b w:val="1"/>
        <w:color w:val="3e6da5" w:themeColor="accent1" w:themeShade="000095" w:themeTint="000080"/>
        <w:sz w:val="22"/>
      </w:rPr>
      <w:tblPr>
        <w:tblBorders/>
      </w:tbl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pPr>
        <w:pBdr/>
        <w:spacing/>
        <w:ind/>
      </w:pPr>
      <w:rPr>
        <w:rFonts w:ascii="Arial" w:hAnsi="Arial"/>
        <w:i w:val="1"/>
        <w:color w:val="3e6da5" w:themeColor="accent1" w:themeShade="000095" w:themeTint="000080"/>
        <w:sz w:val="22"/>
      </w:rPr>
      <w:tblPr>
        <w:tblBorders/>
      </w:tblPr>
      <w:tcPr>
        <w:tcBorders>
          <w:top w:space="0" w:sz="0" w:val="none"/>
          <w:left w:color="000000" w:space="0" w:sz="4" w:themeColor="accent1" w:themeTint="000080" w:val="single"/>
          <w:bottom w:space="0" w:sz="0" w:val="none"/>
          <w:right w:space="0" w:sz="0" w:val="none"/>
        </w:tcBorders>
        <w:shd w:color="ffffff"/>
      </w:tcPr>
    </w:tblStylePr>
    <w:tblStylePr w:type="lastRow">
      <w:pPr>
        <w:pBdr/>
        <w:spacing/>
        <w:ind/>
      </w:pPr>
      <w:rPr>
        <w:rFonts w:ascii="Arial" w:hAnsi="Arial"/>
        <w:b w:val="1"/>
        <w:color w:val="3e6da5" w:themeColor="accent1" w:themeShade="000095" w:themeTint="000080"/>
        <w:sz w:val="22"/>
      </w:rPr>
      <w:tblPr>
        <w:tblBorders/>
      </w:tbl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09"/>
    <w:uiPriority w:val="99"/>
    <w:pPr>
      <w:pBdr/>
      <w:spacing w:after="0" w:line="240" w:lineRule="auto"/>
      <w:ind/>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9f3a38" w:themeColor="accent2" w:themeShade="000095" w:themeTint="000097"/>
        <w:sz w:val="22"/>
      </w:rPr>
      <w:tblPr>
        <w:tblBorders/>
      </w:tblPr>
      <w:tcPr>
        <w:tcBorders/>
        <w:shd w:color="ffffff" w:fill="f3dddc" w:themeColor="accent2" w:themeFill="accent2" w:themeFillTint="000032" w:themeTint="000032" w:val="clear"/>
      </w:tcPr>
    </w:tblStylePr>
    <w:tblStylePr w:type="band1Vert">
      <w:pPr>
        <w:pBdr/>
        <w:spacing/>
        <w:ind/>
      </w:pPr>
      <w:tblPr>
        <w:tblBorders/>
      </w:tblPr>
      <w:tcPr>
        <w:tcBorders/>
        <w:shd w:color="ffffff" w:fill="f3dddc" w:themeColor="accent2" w:themeFill="accent2" w:themeFillTint="000032" w:themeTint="000032" w:val="clear"/>
      </w:tcPr>
    </w:tblStylePr>
    <w:tblStylePr w:type="band2Horz">
      <w:pPr>
        <w:pBdr/>
        <w:spacing/>
        <w:ind/>
      </w:pPr>
      <w:rPr>
        <w:rFonts w:ascii="Arial" w:hAnsi="Arial"/>
        <w:color w:val="9f3a38"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f3a38"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b w:val="1"/>
        <w:color w:val="9f3a38"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9f3a38"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b w:val="1"/>
        <w:color w:val="9f3a38"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09"/>
    <w:uiPriority w:val="99"/>
    <w:pPr>
      <w:pBdr/>
      <w:spacing w:after="0" w:line="240" w:lineRule="auto"/>
      <w:ind/>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5c732f" w:themeColor="accent3" w:themeShade="000095" w:themeTint="0000FE"/>
        <w:sz w:val="22"/>
      </w:rPr>
      <w:tblPr>
        <w:tblBorders/>
      </w:tblPr>
      <w:tcPr>
        <w:tcBorders/>
        <w:shd w:color="ffffff" w:fill="ebf1dd" w:themeColor="accent3" w:themeFill="accent3" w:themeFillTint="000034" w:themeTint="000034" w:val="clear"/>
      </w:tcPr>
    </w:tblStylePr>
    <w:tblStylePr w:type="band1Vert">
      <w:pPr>
        <w:pBdr/>
        <w:spacing/>
        <w:ind/>
      </w:pPr>
      <w:tblPr>
        <w:tblBorders/>
      </w:tblPr>
      <w:tcPr>
        <w:tcBorders/>
        <w:shd w:color="ffffff" w:fill="ebf1dd" w:themeColor="accent3" w:themeFill="accent3" w:themeFillTint="000034" w:themeTint="000034" w:val="clear"/>
      </w:tcPr>
    </w:tblStylePr>
    <w:tblStylePr w:type="band2Horz">
      <w:pPr>
        <w:pBdr/>
        <w:spacing/>
        <w:ind/>
      </w:pPr>
      <w:rPr>
        <w:rFonts w:ascii="Arial" w:hAnsi="Arial"/>
        <w:color w:val="5c732f"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c732f" w:themeColor="accent3" w:themeShade="000095" w:themeTint="0000FE"/>
        <w:sz w:val="22"/>
      </w:rPr>
      <w:tblPr>
        <w:tblBorders/>
      </w:tblPr>
      <w:tcPr>
        <w:tcBorders>
          <w:top w:space="0" w:sz="0" w:val="none"/>
          <w:left w:space="0" w:sz="0" w:val="none"/>
          <w:bottom w:space="0" w:sz="0" w:val="none"/>
          <w:right w:color="000000" w:space="0" w:sz="4" w:themeColor="accent3" w:themeTint="0000FE" w:val="single"/>
        </w:tcBorders>
        <w:shd w:color="ffffff"/>
      </w:tcPr>
    </w:tblStylePr>
    <w:tblStylePr w:type="firstRow">
      <w:pPr>
        <w:pBdr/>
        <w:spacing/>
        <w:ind/>
      </w:pPr>
      <w:rPr>
        <w:rFonts w:ascii="Arial" w:hAnsi="Arial"/>
        <w:b w:val="1"/>
        <w:color w:val="5c732f" w:themeColor="accent3" w:themeShade="000095" w:themeTint="0000FE"/>
        <w:sz w:val="22"/>
      </w:rPr>
      <w:tblPr>
        <w:tblBorders/>
      </w:tbl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pPr>
        <w:pBdr/>
        <w:spacing/>
        <w:ind/>
      </w:pPr>
      <w:rPr>
        <w:rFonts w:ascii="Arial" w:hAnsi="Arial"/>
        <w:i w:val="1"/>
        <w:color w:val="5c732f" w:themeColor="accent3" w:themeShade="000095" w:themeTint="0000FE"/>
        <w:sz w:val="22"/>
      </w:rPr>
      <w:tblPr>
        <w:tblBorders/>
      </w:tblPr>
      <w:tcPr>
        <w:tcBorders>
          <w:top w:space="0" w:sz="0" w:val="none"/>
          <w:left w:color="000000" w:space="0" w:sz="4" w:themeColor="accent3" w:themeTint="0000FE" w:val="single"/>
          <w:bottom w:space="0" w:sz="0" w:val="none"/>
          <w:right w:space="0" w:sz="0" w:val="none"/>
        </w:tcBorders>
        <w:shd w:color="ffffff"/>
      </w:tcPr>
    </w:tblStylePr>
    <w:tblStylePr w:type="lastRow">
      <w:pPr>
        <w:pBdr/>
        <w:spacing/>
        <w:ind/>
      </w:pPr>
      <w:rPr>
        <w:rFonts w:ascii="Arial" w:hAnsi="Arial"/>
        <w:b w:val="1"/>
        <w:color w:val="5c732f" w:themeColor="accent3" w:themeShade="000095" w:themeTint="0000FE"/>
        <w:sz w:val="22"/>
      </w:rPr>
      <w:tblPr>
        <w:tblBorders/>
      </w:tbl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09"/>
    <w:uiPriority w:val="99"/>
    <w:pPr>
      <w:pBdr/>
      <w:spacing w:after="0" w:line="240" w:lineRule="auto"/>
      <w:ind/>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664f84" w:themeColor="accent4" w:themeShade="000095" w:themeTint="00009A"/>
        <w:sz w:val="22"/>
      </w:rPr>
      <w:tblPr>
        <w:tblBorders/>
      </w:tblPr>
      <w:tcPr>
        <w:tcBorders/>
        <w:shd w:color="ffffff" w:fill="e5dfec" w:themeColor="accent4" w:themeFill="accent4" w:themeFillTint="000034" w:themeTint="000034" w:val="clear"/>
      </w:tcPr>
    </w:tblStylePr>
    <w:tblStylePr w:type="band1Vert">
      <w:pPr>
        <w:pBdr/>
        <w:spacing/>
        <w:ind/>
      </w:pPr>
      <w:tblPr>
        <w:tblBorders/>
      </w:tblPr>
      <w:tcPr>
        <w:tcBorders/>
        <w:shd w:color="ffffff" w:fill="e5dfec" w:themeColor="accent4" w:themeFill="accent4" w:themeFillTint="000034" w:themeTint="000034" w:val="clear"/>
      </w:tcPr>
    </w:tblStylePr>
    <w:tblStylePr w:type="band2Horz">
      <w:pPr>
        <w:pBdr/>
        <w:spacing/>
        <w:ind/>
      </w:pPr>
      <w:rPr>
        <w:rFonts w:ascii="Arial" w:hAnsi="Arial"/>
        <w:color w:val="664f84"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64f84"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b w:val="1"/>
        <w:color w:val="664f84"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664f84"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b w:val="1"/>
        <w:color w:val="664f84"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09"/>
    <w:uiPriority w:val="99"/>
    <w:pPr>
      <w:pBdr/>
      <w:spacing w:after="0" w:line="240" w:lineRule="auto"/>
      <w:ind/>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266879" w:themeColor="accent5" w:themeShade="000095"/>
        <w:sz w:val="22"/>
      </w:rPr>
      <w:tblPr>
        <w:tblBorders/>
      </w:tblPr>
      <w:tcPr>
        <w:tcBorders/>
        <w:shd w:color="ffffff" w:fill="daeef3" w:themeColor="accent5" w:themeFill="accent5" w:themeFillTint="000034" w:themeTint="000034" w:val="clear"/>
      </w:tcPr>
    </w:tblStylePr>
    <w:tblStylePr w:type="band1Vert">
      <w:pPr>
        <w:pBdr/>
        <w:spacing/>
        <w:ind/>
      </w:pPr>
      <w:tblPr>
        <w:tblBorders/>
      </w:tblPr>
      <w:tcPr>
        <w:tcBorders/>
        <w:shd w:color="ffffff" w:fill="daeef3" w:themeColor="accent5" w:themeFill="accent5" w:themeFillTint="000034" w:themeTint="000034" w:val="clear"/>
      </w:tcPr>
    </w:tblStylePr>
    <w:tblStylePr w:type="band2Horz">
      <w:pPr>
        <w:pBdr/>
        <w:spacing/>
        <w:ind/>
      </w:pPr>
      <w:rPr>
        <w:rFonts w:ascii="Arial" w:hAnsi="Arial"/>
        <w:color w:val="266879"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66879" w:themeColor="accent5" w:themeShade="000095"/>
        <w:sz w:val="22"/>
      </w:rPr>
      <w:tblPr>
        <w:tblBorders/>
      </w:tblPr>
      <w:tcPr>
        <w:tcBorders>
          <w:top w:space="0" w:sz="0" w:val="none"/>
          <w:left w:space="0" w:sz="0" w:val="none"/>
          <w:bottom w:space="0" w:sz="0" w:val="none"/>
          <w:right w:color="000000" w:space="0" w:sz="4" w:themeColor="accent5" w:themeTint="000090" w:val="single"/>
        </w:tcBorders>
        <w:shd w:color="ffffff"/>
      </w:tcPr>
    </w:tblStylePr>
    <w:tblStylePr w:type="firstRow">
      <w:pPr>
        <w:pBdr/>
        <w:spacing/>
        <w:ind/>
      </w:pPr>
      <w:rPr>
        <w:rFonts w:ascii="Arial" w:hAnsi="Arial"/>
        <w:b w:val="1"/>
        <w:color w:val="266879" w:themeColor="accent5" w:themeShade="000095"/>
        <w:sz w:val="22"/>
      </w:rPr>
      <w:tblPr>
        <w:tblBorders/>
      </w:tbl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pPr>
        <w:pBdr/>
        <w:spacing/>
        <w:ind/>
      </w:pPr>
      <w:rPr>
        <w:rFonts w:ascii="Arial" w:hAnsi="Arial"/>
        <w:i w:val="1"/>
        <w:color w:val="266879" w:themeColor="accent5" w:themeShade="000095"/>
        <w:sz w:val="22"/>
      </w:rPr>
      <w:tblPr>
        <w:tblBorders/>
      </w:tblPr>
      <w:tcPr>
        <w:tcBorders>
          <w:top w:space="0" w:sz="0" w:val="none"/>
          <w:left w:color="000000" w:space="0" w:sz="4" w:themeColor="accent5" w:themeTint="000090" w:val="single"/>
          <w:bottom w:space="0" w:sz="0" w:val="none"/>
          <w:right w:space="0" w:sz="0" w:val="none"/>
        </w:tcBorders>
        <w:shd w:color="ffffff"/>
      </w:tcPr>
    </w:tblStylePr>
    <w:tblStylePr w:type="lastRow">
      <w:pPr>
        <w:pBdr/>
        <w:spacing/>
        <w:ind/>
      </w:pPr>
      <w:rPr>
        <w:rFonts w:ascii="Arial" w:hAnsi="Arial"/>
        <w:b w:val="1"/>
        <w:color w:val="266879" w:themeColor="accent5" w:themeShade="000095"/>
        <w:sz w:val="22"/>
      </w:rPr>
      <w:tblPr>
        <w:tblBorders/>
      </w:tbl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09"/>
    <w:uiPriority w:val="99"/>
    <w:pPr>
      <w:pBdr/>
      <w:spacing w:after="0" w:line="240" w:lineRule="auto"/>
      <w:ind/>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b25408" w:themeColor="accent6" w:themeShade="000095"/>
        <w:sz w:val="22"/>
      </w:rPr>
      <w:tblPr>
        <w:tblBorders/>
      </w:tblPr>
      <w:tcPr>
        <w:tcBorders/>
        <w:shd w:color="ffffff" w:fill="fdead9" w:themeColor="accent6" w:themeFill="accent6" w:themeFillTint="000034" w:themeTint="000034" w:val="clear"/>
      </w:tcPr>
    </w:tblStylePr>
    <w:tblStylePr w:type="band1Vert">
      <w:pPr>
        <w:pBdr/>
        <w:spacing/>
        <w:ind/>
      </w:pPr>
      <w:tblPr>
        <w:tblBorders/>
      </w:tblPr>
      <w:tcPr>
        <w:tcBorders/>
        <w:shd w:color="ffffff" w:fill="fdead9" w:themeColor="accent6" w:themeFill="accent6" w:themeFillTint="000034" w:themeTint="000034" w:val="clear"/>
      </w:tcPr>
    </w:tblStylePr>
    <w:tblStylePr w:type="band2Horz">
      <w:pPr>
        <w:pBdr/>
        <w:spacing/>
        <w:ind/>
      </w:pPr>
      <w:rPr>
        <w:rFonts w:ascii="Arial" w:hAnsi="Arial"/>
        <w:color w:val="b25408"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b25408" w:themeColor="accent6" w:themeShade="000095"/>
        <w:sz w:val="22"/>
      </w:rPr>
      <w:tblPr>
        <w:tblBorders/>
      </w:tblPr>
      <w:tcPr>
        <w:tcBorders>
          <w:top w:space="0" w:sz="0" w:val="none"/>
          <w:left w:space="0" w:sz="0" w:val="none"/>
          <w:bottom w:space="0" w:sz="0" w:val="none"/>
          <w:right w:color="000000" w:space="0" w:sz="4" w:themeColor="accent6" w:themeTint="000090" w:val="single"/>
        </w:tcBorders>
        <w:shd w:color="ffffff"/>
      </w:tcPr>
    </w:tblStylePr>
    <w:tblStylePr w:type="firstRow">
      <w:pPr>
        <w:pBdr/>
        <w:spacing/>
        <w:ind/>
      </w:pPr>
      <w:rPr>
        <w:rFonts w:ascii="Arial" w:hAnsi="Arial"/>
        <w:b w:val="1"/>
        <w:color w:val="b25408" w:themeColor="accent6" w:themeShade="000095"/>
        <w:sz w:val="22"/>
      </w:rPr>
      <w:tblPr>
        <w:tblBorders/>
      </w:tbl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pPr>
        <w:pBdr/>
        <w:spacing/>
        <w:ind/>
      </w:pPr>
      <w:rPr>
        <w:rFonts w:ascii="Arial" w:hAnsi="Arial"/>
        <w:i w:val="1"/>
        <w:color w:val="b25408" w:themeColor="accent6" w:themeShade="000095"/>
        <w:sz w:val="22"/>
      </w:rPr>
      <w:tblPr>
        <w:tblBorders/>
      </w:tblPr>
      <w:tcPr>
        <w:tcBorders>
          <w:top w:space="0" w:sz="0" w:val="none"/>
          <w:left w:color="000000" w:space="0" w:sz="4" w:themeColor="accent6" w:themeTint="000090" w:val="single"/>
          <w:bottom w:space="0" w:sz="0" w:val="none"/>
          <w:right w:space="0" w:sz="0" w:val="none"/>
        </w:tcBorders>
        <w:shd w:color="ffffff"/>
      </w:tcPr>
    </w:tblStylePr>
    <w:tblStylePr w:type="lastRow">
      <w:pPr>
        <w:pBdr/>
        <w:spacing/>
        <w:ind/>
      </w:pPr>
      <w:rPr>
        <w:rFonts w:ascii="Arial" w:hAnsi="Arial"/>
        <w:b w:val="1"/>
        <w:color w:val="b25408" w:themeColor="accent6" w:themeShade="000095"/>
        <w:sz w:val="22"/>
      </w:rPr>
      <w:tblPr>
        <w:tblBorders/>
      </w:tbl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3dfee" w:themeColor="accent1" w:themeFill="accent1" w:themeFillTint="000040" w:themeTint="000040" w:val="clear"/>
      </w:tcPr>
    </w:tblStylePr>
    <w:tblStylePr w:type="band1Vert">
      <w:pPr>
        <w:pBdr/>
        <w:spacing/>
        <w:ind/>
      </w:pPr>
      <w:tblPr>
        <w:tblBorders/>
      </w:tblPr>
      <w:tcPr>
        <w:tcBorders/>
        <w:shd w:color="ffffff" w:fill="d3df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fd8e8" w:themeColor="accent4" w:themeFill="accent4" w:themeFillTint="000040" w:themeTint="000040" w:val="clear"/>
      </w:tcPr>
    </w:tblStylePr>
    <w:tblStylePr w:type="band1Vert">
      <w:pPr>
        <w:pBdr/>
        <w:spacing/>
        <w:ind/>
      </w:pPr>
      <w:tblPr>
        <w:tblBorders/>
      </w:tblPr>
      <w:tcPr>
        <w:tcBorders/>
        <w:shd w:color="ffffff" w:fill="dfd8e8"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2eaf1" w:themeColor="accent5" w:themeFill="accent5" w:themeFillTint="000040" w:themeTint="000040" w:val="clear"/>
      </w:tcPr>
    </w:tblStylePr>
    <w:tblStylePr w:type="band1Vert">
      <w:pPr>
        <w:pBdr/>
        <w:spacing/>
        <w:ind/>
      </w:pPr>
      <w:tblPr>
        <w:tblBorders/>
      </w:tblPr>
      <w:tcPr>
        <w:tcBorders/>
        <w:shd w:color="ffffff" w:fill="d2eaf1"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09"/>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de5d1" w:themeColor="accent6" w:themeFill="accent6" w:themeFillTint="000040" w:themeTint="000040" w:val="clear"/>
      </w:tcPr>
    </w:tblStylePr>
    <w:tblStylePr w:type="band1Vert">
      <w:pPr>
        <w:pBdr/>
        <w:spacing/>
        <w:ind/>
      </w:pPr>
      <w:tblPr>
        <w:tblBorders/>
      </w:tblPr>
      <w:tcPr>
        <w:tcBorders/>
        <w:shd w:color="ffffff" w:fill="fde5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09"/>
    <w:uiPriority w:val="99"/>
    <w:pPr>
      <w:pBdr/>
      <w:spacing w:after="0" w:line="240" w:lineRule="auto"/>
      <w:ind/>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09"/>
    <w:uiPriority w:val="99"/>
    <w:pPr>
      <w:pBdr/>
      <w:spacing w:after="0" w:line="240" w:lineRule="auto"/>
      <w:ind/>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3df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3df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09"/>
    <w:uiPriority w:val="99"/>
    <w:pPr>
      <w:pBdr/>
      <w:spacing w:after="0" w:line="240" w:lineRule="auto"/>
      <w:ind/>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09"/>
    <w:uiPriority w:val="99"/>
    <w:pPr>
      <w:pBdr/>
      <w:spacing w:after="0" w:line="240" w:lineRule="auto"/>
      <w:ind/>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09"/>
    <w:uiPriority w:val="99"/>
    <w:pPr>
      <w:pBdr/>
      <w:spacing w:after="0" w:line="240" w:lineRule="auto"/>
      <w:ind/>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dfd8e8"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dfd8e8"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09"/>
    <w:uiPriority w:val="99"/>
    <w:pPr>
      <w:pBdr/>
      <w:spacing w:after="0" w:line="240" w:lineRule="auto"/>
      <w:ind/>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2eaf1"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2eaf1"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09"/>
    <w:uiPriority w:val="99"/>
    <w:pPr>
      <w:pBdr/>
      <w:spacing w:after="0" w:line="240" w:lineRule="auto"/>
      <w:ind/>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de5d1"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fde5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09"/>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09"/>
    <w:uiPriority w:val="99"/>
    <w:pPr>
      <w:pBdr/>
      <w:spacing w:after="0" w:line="240" w:lineRule="auto"/>
      <w:ind/>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cPr>
      <w:tcBorders/>
    </w:tcPr>
    <w:tblStylePr w:type="band1Horz">
      <w:pPr>
        <w:pBdr/>
        <w:spacing/>
        <w:ind/>
      </w:pPr>
      <w:rPr>
        <w:rFonts w:ascii="Arial" w:hAnsi="Arial"/>
        <w:color w:val="404040"/>
        <w:sz w:val="22"/>
      </w:rPr>
      <w:tblPr>
        <w:tblBorders/>
      </w:tblPr>
      <w:tcPr>
        <w:tcBorders>
          <w:top w:color="000000" w:space="0" w:sz="4" w:themeColor="accent1" w:val="single"/>
          <w:bottom w:color="000000" w:space="0" w:sz="4" w:themeColor="accent1" w:val="single"/>
        </w:tcBorders>
      </w:tcPr>
    </w:tblStylePr>
    <w:tblStylePr w:type="band1Vert">
      <w:pPr>
        <w:pBdr/>
        <w:spacing/>
        <w:ind/>
      </w:pPr>
      <w:rPr>
        <w:rFonts w:ascii="Arial" w:hAnsi="Arial"/>
        <w:color w:val="404040"/>
        <w:sz w:val="22"/>
      </w:rPr>
      <w:tblPr>
        <w:tblBorders/>
      </w:tblPr>
      <w:tcPr>
        <w:tcBorders>
          <w:left w:color="000000" w:space="0" w:sz="4" w:themeColor="accent1" w:val="single"/>
          <w:right w:color="000000"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09"/>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97" w:val="single"/>
          <w:bottom w:color="000000" w:space="0" w:sz="4" w:themeColor="accent2" w:themeTint="000097" w:val="single"/>
        </w:tcBorders>
      </w:tcPr>
    </w:tblStylePr>
    <w:tblStylePr w:type="band1Vert">
      <w:pPr>
        <w:pBdr/>
        <w:spacing/>
        <w:ind/>
      </w:pPr>
      <w:rPr>
        <w:rFonts w:ascii="Arial" w:hAnsi="Arial"/>
        <w:color w:val="404040"/>
        <w:sz w:val="22"/>
      </w:rPr>
      <w:tblPr>
        <w:tblBorders/>
      </w:tblPr>
      <w:tcPr>
        <w:tcBorders>
          <w:left w:color="000000" w:space="0" w:sz="4" w:themeColor="accent2" w:themeTint="000097" w:val="single"/>
          <w:right w:color="000000"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da9796"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09"/>
    <w:uiPriority w:val="99"/>
    <w:pPr>
      <w:pBdr/>
      <w:spacing w:after="0" w:line="240" w:lineRule="auto"/>
      <w:ind/>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98" w:val="single"/>
          <w:bottom w:color="000000" w:space="0" w:sz="4" w:themeColor="accent3" w:themeTint="000098" w:val="single"/>
        </w:tcBorders>
      </w:tcPr>
    </w:tblStylePr>
    <w:tblStylePr w:type="band1Vert">
      <w:pPr>
        <w:pBdr/>
        <w:spacing/>
        <w:ind/>
      </w:pPr>
      <w:rPr>
        <w:rFonts w:ascii="Arial" w:hAnsi="Arial"/>
        <w:color w:val="404040"/>
        <w:sz w:val="22"/>
      </w:rPr>
      <w:tblPr>
        <w:tblBorders/>
      </w:tblPr>
      <w:tcPr>
        <w:tcBorders>
          <w:left w:color="000000" w:space="0" w:sz="4" w:themeColor="accent3" w:themeTint="000098" w:val="single"/>
          <w:right w:color="000000"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3d69c"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09"/>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9A" w:val="single"/>
          <w:bottom w:color="000000" w:space="0" w:sz="4" w:themeColor="accent4" w:themeTint="00009A" w:val="single"/>
        </w:tcBorders>
      </w:tcPr>
    </w:tblStylePr>
    <w:tblStylePr w:type="band1Vert">
      <w:pPr>
        <w:pBdr/>
        <w:spacing/>
        <w:ind/>
      </w:pPr>
      <w:rPr>
        <w:rFonts w:ascii="Arial" w:hAnsi="Arial"/>
        <w:color w:val="404040"/>
        <w:sz w:val="22"/>
      </w:rPr>
      <w:tblPr>
        <w:tblBorders/>
      </w:tblPr>
      <w:tcPr>
        <w:tcBorders>
          <w:left w:color="000000" w:space="0" w:sz="4" w:themeColor="accent4" w:themeTint="00009A" w:val="single"/>
          <w:right w:color="000000"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b2a1c7"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09"/>
    <w:uiPriority w:val="99"/>
    <w:pPr>
      <w:pBdr/>
      <w:spacing w:after="0" w:line="240" w:lineRule="auto"/>
      <w:ind/>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9A" w:val="single"/>
          <w:bottom w:color="000000" w:space="0" w:sz="4" w:themeColor="accent5" w:themeTint="00009A" w:val="single"/>
        </w:tcBorders>
      </w:tcPr>
    </w:tblStylePr>
    <w:tblStylePr w:type="band1Vert">
      <w:pPr>
        <w:pBdr/>
        <w:spacing/>
        <w:ind/>
      </w:pPr>
      <w:rPr>
        <w:rFonts w:ascii="Arial" w:hAnsi="Arial"/>
        <w:color w:val="404040"/>
        <w:sz w:val="22"/>
      </w:rPr>
      <w:tblPr>
        <w:tblBorders/>
      </w:tblPr>
      <w:tcPr>
        <w:tcBorders>
          <w:left w:color="000000" w:space="0" w:sz="4" w:themeColor="accent5" w:themeTint="00009A" w:val="single"/>
          <w:right w:color="000000"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2cddd"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09"/>
    <w:uiPriority w:val="99"/>
    <w:pPr>
      <w:pBdr/>
      <w:spacing w:after="0" w:line="240" w:lineRule="auto"/>
      <w:ind/>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98" w:val="single"/>
          <w:bottom w:color="000000" w:space="0" w:sz="4" w:themeColor="accent6" w:themeTint="000098" w:val="single"/>
        </w:tcBorders>
      </w:tcPr>
    </w:tblStylePr>
    <w:tblStylePr w:type="band1Vert">
      <w:pPr>
        <w:pBdr/>
        <w:spacing/>
        <w:ind/>
      </w:pPr>
      <w:rPr>
        <w:rFonts w:ascii="Arial" w:hAnsi="Arial"/>
        <w:color w:val="404040"/>
        <w:sz w:val="22"/>
      </w:rPr>
      <w:tblPr>
        <w:tblBorders/>
      </w:tblPr>
      <w:tcPr>
        <w:tcBorders>
          <w:left w:color="000000" w:space="0" w:sz="4" w:themeColor="accent6" w:themeTint="000098" w:val="single"/>
          <w:right w:color="000000"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ac091"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09"/>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09"/>
    <w:uiPriority w:val="9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3df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3df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09"/>
    <w:uiPriority w:val="9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0504d"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09"/>
    <w:uiPriority w:val="9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bbb59"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09"/>
    <w:uiPriority w:val="9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dfd8e8"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dfd8e8"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8064a2"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09"/>
    <w:uiPriority w:val="9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2eaf1"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2eaf1"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09"/>
    <w:uiPriority w:val="9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de5d1"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fde5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09"/>
    <w:uiPriority w:val="99"/>
    <w:pPr>
      <w:pBdr/>
      <w:spacing w:after="0" w:line="240" w:lineRule="auto"/>
      <w:ind/>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text1" w:themeTint="000080"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pPr>
        <w:pBdr/>
        <w:spacing/>
        <w:ind/>
      </w:pPr>
      <w:tblPr>
        <w:tblBorders/>
      </w:tblPr>
      <w:tcPr>
        <w:tcBorders>
          <w:left w:color="000000" w:space="0" w:sz="4" w:themeColor="light1" w:val="single"/>
          <w:right w:color="000000"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6">
    <w:name w:val="List Table 5 Dark - Accent 1"/>
    <w:basedOn w:val="809"/>
    <w:uiPriority w:val="99"/>
    <w:pPr>
      <w:pBdr/>
      <w:spacing w:after="0" w:line="240" w:lineRule="auto"/>
      <w:ind/>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4f81bd" w:themeColor="accent1" w:themeFill="accent1"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4f81bd" w:themeColor="accent1" w:themeFill="accent1"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4f81bd" w:themeColor="accent1" w:themeFill="accent1"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4f81bd" w:themeColor="accent1" w:themeFill="accent1"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1"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1" w:val="single"/>
          <w:bottom w:color="000000" w:space="0" w:sz="12" w:themeColor="light1" w:val="single"/>
        </w:tcBorders>
        <w:shd w:color="ffffff" w:fill="4f81bd" w:themeColor="accent1" w:themeFill="accent1" w:val="clear"/>
      </w:tcPr>
    </w:tblStylePr>
    <w:tblStylePr w:type="lastCol">
      <w:pPr>
        <w:pBdr/>
        <w:spacing/>
        <w:ind/>
      </w:pPr>
      <w:tblPr>
        <w:tblBorders/>
      </w:tblPr>
      <w:tcPr>
        <w:tcBorders>
          <w:left w:color="000000" w:space="0" w:sz="4" w:themeColor="light1" w:val="single"/>
          <w:right w:color="000000"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7">
    <w:name w:val="List Table 5 Dark - Accent 2"/>
    <w:basedOn w:val="809"/>
    <w:uiPriority w:val="99"/>
    <w:pPr>
      <w:pBdr/>
      <w:spacing w:after="0" w:line="240" w:lineRule="auto"/>
      <w:ind/>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da9796" w:themeColor="accent2" w:themeFill="accent2" w:themeFillTint="000097" w:themeTint="000097"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da9796" w:themeColor="accent2" w:themeFill="accent2" w:themeFillTint="000097" w:themeTint="000097"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da9796" w:themeColor="accent2" w:themeFill="accent2" w:themeFillTint="000097" w:themeTint="000097"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da9796" w:themeColor="accent2" w:themeFill="accent2" w:themeFillTint="000097" w:themeTint="000097"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2" w:themeTint="000097"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2" w:themeTint="000097" w:val="single"/>
          <w:bottom w:color="000000" w:space="0" w:sz="12" w:themeColor="light1" w:val="single"/>
        </w:tcBorders>
        <w:shd w:color="ffffff" w:fill="da9796" w:themeColor="accent2" w:themeFill="accent2" w:themeFillTint="000097" w:themeTint="000097" w:val="clear"/>
      </w:tcPr>
    </w:tblStylePr>
    <w:tblStylePr w:type="lastCol">
      <w:pPr>
        <w:pBdr/>
        <w:spacing/>
        <w:ind/>
      </w:pPr>
      <w:tblPr>
        <w:tblBorders/>
      </w:tblPr>
      <w:tcPr>
        <w:tcBorders>
          <w:left w:color="000000" w:space="0" w:sz="4" w:themeColor="light1" w:val="single"/>
          <w:right w:color="000000"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8">
    <w:name w:val="List Table 5 Dark - Accent 3"/>
    <w:basedOn w:val="809"/>
    <w:uiPriority w:val="99"/>
    <w:pPr>
      <w:pBdr/>
      <w:spacing w:after="0" w:line="240" w:lineRule="auto"/>
      <w:ind/>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3d69c" w:themeColor="accent3" w:themeFill="accent3"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c3d69c" w:themeColor="accent3" w:themeFill="accent3"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c3d69c" w:themeColor="accent3" w:themeFill="accent3"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c3d69c" w:themeColor="accent3" w:themeFill="accent3"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3"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3" w:themeTint="000098" w:val="single"/>
          <w:bottom w:color="000000" w:space="0" w:sz="12" w:themeColor="light1" w:val="single"/>
        </w:tcBorders>
        <w:shd w:color="ffffff" w:fill="c3d69c" w:themeColor="accent3" w:themeFill="accent3" w:themeFillTint="000098" w:themeTint="000098" w:val="clear"/>
      </w:tcPr>
    </w:tblStylePr>
    <w:tblStylePr w:type="lastCol">
      <w:pPr>
        <w:pBdr/>
        <w:spacing/>
        <w:ind/>
      </w:pPr>
      <w:tblPr>
        <w:tblBorders/>
      </w:tblPr>
      <w:tcPr>
        <w:tcBorders>
          <w:left w:color="000000" w:space="0" w:sz="4" w:themeColor="light1" w:val="single"/>
          <w:right w:color="000000"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9">
    <w:name w:val="List Table 5 Dark - Accent 4"/>
    <w:basedOn w:val="809"/>
    <w:uiPriority w:val="99"/>
    <w:pPr>
      <w:pBdr/>
      <w:spacing w:after="0" w:line="240" w:lineRule="auto"/>
      <w:ind/>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b2a1c7" w:themeColor="accent4" w:themeFill="accent4"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b2a1c7" w:themeColor="accent4" w:themeFill="accent4"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b2a1c7" w:themeColor="accent4" w:themeFill="accent4"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b2a1c7" w:themeColor="accent4" w:themeFill="accent4"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4"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4" w:themeTint="00009A" w:val="single"/>
          <w:bottom w:color="000000" w:space="0" w:sz="12" w:themeColor="light1" w:val="single"/>
        </w:tcBorders>
        <w:shd w:color="ffffff" w:fill="b2a1c7" w:themeColor="accent4" w:themeFill="accent4" w:themeFillTint="00009A" w:themeTint="00009A" w:val="clear"/>
      </w:tcPr>
    </w:tblStylePr>
    <w:tblStylePr w:type="lastCol">
      <w:pPr>
        <w:pBdr/>
        <w:spacing/>
        <w:ind/>
      </w:pPr>
      <w:tblPr>
        <w:tblBorders/>
      </w:tblPr>
      <w:tcPr>
        <w:tcBorders>
          <w:left w:color="000000" w:space="0" w:sz="4" w:themeColor="light1" w:val="single"/>
          <w:right w:color="000000"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0">
    <w:name w:val="List Table 5 Dark - Accent 5"/>
    <w:basedOn w:val="809"/>
    <w:uiPriority w:val="99"/>
    <w:pPr>
      <w:pBdr/>
      <w:spacing w:after="0" w:line="240" w:lineRule="auto"/>
      <w:ind/>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92cddd" w:themeColor="accent5" w:themeFill="accent5"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92cddd" w:themeColor="accent5" w:themeFill="accent5"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92cddd" w:themeColor="accent5" w:themeFill="accent5"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92cddd" w:themeColor="accent5" w:themeFill="accent5"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5"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5" w:themeTint="00009A" w:val="single"/>
          <w:bottom w:color="000000" w:space="0" w:sz="12" w:themeColor="light1" w:val="single"/>
        </w:tcBorders>
        <w:shd w:color="ffffff" w:fill="92cddd" w:themeColor="accent5" w:themeFill="accent5" w:themeFillTint="00009A" w:themeTint="00009A" w:val="clear"/>
      </w:tcPr>
    </w:tblStylePr>
    <w:tblStylePr w:type="lastCol">
      <w:pPr>
        <w:pBdr/>
        <w:spacing/>
        <w:ind/>
      </w:pPr>
      <w:tblPr>
        <w:tblBorders/>
      </w:tblPr>
      <w:tcPr>
        <w:tcBorders>
          <w:left w:color="000000" w:space="0" w:sz="4" w:themeColor="light1" w:val="single"/>
          <w:right w:color="000000"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1">
    <w:name w:val="List Table 5 Dark - Accent 6"/>
    <w:basedOn w:val="809"/>
    <w:uiPriority w:val="99"/>
    <w:pPr>
      <w:pBdr/>
      <w:spacing w:after="0" w:line="240" w:lineRule="auto"/>
      <w:ind/>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fac091" w:themeColor="accent6" w:themeFill="accent6"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ac091" w:themeColor="accent6" w:themeFill="accent6"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ac091" w:themeColor="accent6" w:themeFill="accent6"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ac091" w:themeColor="accent6" w:themeFill="accent6"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6"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6" w:themeTint="000098" w:val="single"/>
          <w:bottom w:color="000000" w:space="0" w:sz="12" w:themeColor="light1" w:val="single"/>
        </w:tcBorders>
        <w:shd w:color="ffffff" w:fill="fac091" w:themeColor="accent6" w:themeFill="accent6" w:themeFillTint="000098" w:themeTint="000098" w:val="clear"/>
      </w:tcPr>
    </w:tblStylePr>
    <w:tblStylePr w:type="lastCol">
      <w:pPr>
        <w:pBdr/>
        <w:spacing/>
        <w:ind/>
      </w:pPr>
      <w:tblPr>
        <w:tblBorders/>
      </w:tblPr>
      <w:tcPr>
        <w:tcBorders>
          <w:left w:color="000000" w:space="0" w:sz="4" w:themeColor="light1" w:val="single"/>
          <w:right w:color="000000"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2">
    <w:name w:val="List Table 6 Colorful"/>
    <w:basedOn w:val="809"/>
    <w:uiPriority w:val="99"/>
    <w:pPr>
      <w:pBdr/>
      <w:spacing w:after="0" w:line="240" w:lineRule="auto"/>
      <w:ind/>
    </w:pPr>
    <w:tblPr>
      <w:tblStyleRowBandSize w:val="1"/>
      <w:tblStyleColBandSize w:val="1"/>
      <w:tblInd w:w="0.0" w:type="dxa"/>
      <w:tblBorders>
        <w:top w:color="000000" w:space="0" w:sz="4" w:themeColor="text1" w:themeTint="000080" w:val="single"/>
        <w:bottom w:color="000000" w:space="0" w:sz="4" w:themeColor="text1" w:themeTint="000080" w:val="single"/>
      </w:tblBorders>
    </w:tblPr>
    <w:tcPr>
      <w:tcBorders/>
    </w:tcPr>
    <w:tblStylePr w:type="band1Horz">
      <w:pPr>
        <w:pBdr/>
        <w:spacing/>
        <w:ind/>
      </w:pPr>
      <w:rPr>
        <w:rFonts w:ascii="Arial" w:hAnsi="Arial"/>
        <w:color w:val="404040" w:themeColor="text1"/>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0404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000000"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000000"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09"/>
    <w:uiPriority w:val="99"/>
    <w:pPr>
      <w:pBdr/>
      <w:spacing w:after="0" w:line="240" w:lineRule="auto"/>
      <w:ind/>
    </w:pPr>
    <w:tblPr>
      <w:tblStyleRowBandSize w:val="1"/>
      <w:tblStyleColBandSize w:val="1"/>
      <w:tblInd w:w="0.0" w:type="dxa"/>
      <w:tblBorders>
        <w:top w:color="000000" w:space="0" w:sz="4" w:themeColor="accent1" w:val="single"/>
        <w:bottom w:color="000000" w:space="0" w:sz="4" w:themeColor="accent1" w:val="single"/>
      </w:tblBorders>
    </w:tblPr>
    <w:tcPr>
      <w:tcBorders/>
    </w:tcPr>
    <w:tblStylePr w:type="band1Horz">
      <w:pPr>
        <w:pBdr/>
        <w:spacing/>
        <w:ind/>
      </w:pPr>
      <w:rPr>
        <w:rFonts w:ascii="Arial" w:hAnsi="Arial"/>
        <w:color w:val="404040" w:themeColor="accent1" w:themeShade="000095"/>
        <w:sz w:val="22"/>
      </w:rPr>
      <w:tblPr>
        <w:tblBorders/>
      </w:tblPr>
      <w:tcPr>
        <w:tcBorders/>
        <w:shd w:color="ffffff" w:fill="d3dfee" w:themeColor="accent1" w:themeFill="accent1" w:themeFillTint="000040" w:themeTint="000040" w:val="clear"/>
      </w:tcPr>
    </w:tblStylePr>
    <w:tblStylePr w:type="band1Vert">
      <w:pPr>
        <w:pBdr/>
        <w:spacing/>
        <w:ind/>
      </w:pPr>
      <w:tblPr>
        <w:tblBorders/>
      </w:tblPr>
      <w:tcPr>
        <w:tcBorders/>
        <w:shd w:color="ffffff" w:fill="d3dfee" w:themeColor="accent1" w:themeFill="accent1" w:themeFillTint="000040" w:themeTint="000040" w:val="clear"/>
      </w:tcPr>
    </w:tblStylePr>
    <w:tblStylePr w:type="band2Horz">
      <w:pPr>
        <w:pBdr/>
        <w:spacing/>
        <w:ind/>
      </w:pPr>
      <w:rPr>
        <w:rFonts w:ascii="Arial" w:hAnsi="Arial"/>
        <w:color w:val="404040"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b4b72" w:themeColor="accent1" w:themeShade="000095"/>
      </w:rPr>
      <w:tblPr>
        <w:tblBorders/>
      </w:tblPr>
      <w:tcPr>
        <w:tcBorders/>
      </w:tcPr>
    </w:tblStylePr>
    <w:tblStylePr w:type="firstRow">
      <w:pPr>
        <w:pBdr/>
        <w:spacing/>
        <w:ind/>
      </w:pPr>
      <w:rPr>
        <w:b w:val="1"/>
        <w:color w:val="2b4b72" w:themeColor="accent1" w:themeShade="000095"/>
      </w:rPr>
      <w:tblPr>
        <w:tblBorders/>
      </w:tblPr>
      <w:tcPr>
        <w:tcBorders>
          <w:bottom w:color="000000" w:space="0" w:sz="4" w:themeColor="accent1" w:val="single"/>
        </w:tcBorders>
      </w:tcPr>
    </w:tblStylePr>
    <w:tblStylePr w:type="lastCol">
      <w:pPr>
        <w:pBdr/>
        <w:spacing/>
        <w:ind/>
      </w:pPr>
      <w:rPr>
        <w:b w:val="1"/>
        <w:color w:val="2b4b72" w:themeColor="accent1" w:themeShade="000095"/>
      </w:rPr>
      <w:tblPr>
        <w:tblBorders/>
      </w:tblPr>
      <w:tcPr>
        <w:tcBorders/>
      </w:tcPr>
    </w:tblStylePr>
    <w:tblStylePr w:type="lastRow">
      <w:pPr>
        <w:pBdr/>
        <w:spacing/>
        <w:ind/>
      </w:pPr>
      <w:rPr>
        <w:b w:val="1"/>
        <w:color w:val="2b4b72" w:themeColor="accent1" w:themeShade="000095"/>
      </w:rPr>
      <w:tblPr>
        <w:tblBorders/>
      </w:tblPr>
      <w:tcPr>
        <w:tcBorders>
          <w:top w:color="000000"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09"/>
    <w:uiPriority w:val="99"/>
    <w:pPr>
      <w:pBdr/>
      <w:spacing w:after="0" w:line="240" w:lineRule="auto"/>
      <w:ind/>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9f3a38" w:themeColor="accent2" w:themeShade="000095" w:themeTint="000097"/>
      </w:rPr>
      <w:tblPr>
        <w:tblBorders/>
      </w:tblPr>
      <w:tcPr>
        <w:tcBorders/>
      </w:tcPr>
    </w:tblStylePr>
    <w:tblStylePr w:type="firstRow">
      <w:pPr>
        <w:pBdr/>
        <w:spacing/>
        <w:ind/>
      </w:pPr>
      <w:rPr>
        <w:b w:val="1"/>
        <w:color w:val="9f3a38" w:themeColor="accent2" w:themeShade="000095" w:themeTint="000097"/>
      </w:rPr>
      <w:tblPr>
        <w:tblBorders/>
      </w:tblPr>
      <w:tcPr>
        <w:tcBorders>
          <w:bottom w:color="000000" w:space="0" w:sz="4" w:themeColor="accent2" w:themeTint="000097" w:val="single"/>
        </w:tcBorders>
      </w:tcPr>
    </w:tblStylePr>
    <w:tblStylePr w:type="lastCol">
      <w:pPr>
        <w:pBdr/>
        <w:spacing/>
        <w:ind/>
      </w:pPr>
      <w:rPr>
        <w:b w:val="1"/>
        <w:color w:val="9f3a38" w:themeColor="accent2" w:themeShade="000095" w:themeTint="000097"/>
      </w:rPr>
      <w:tblPr>
        <w:tblBorders/>
      </w:tblPr>
      <w:tcPr>
        <w:tcBorders/>
      </w:tcPr>
    </w:tblStylePr>
    <w:tblStylePr w:type="lastRow">
      <w:pPr>
        <w:pBdr/>
        <w:spacing/>
        <w:ind/>
      </w:pPr>
      <w:rPr>
        <w:b w:val="1"/>
        <w:color w:val="9f3a38" w:themeColor="accent2" w:themeShade="000095" w:themeTint="000097"/>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09"/>
    <w:uiPriority w:val="99"/>
    <w:pPr>
      <w:pBdr/>
      <w:spacing w:after="0" w:line="240" w:lineRule="auto"/>
      <w:ind/>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cPr>
      <w:tcBorders/>
    </w:tcPr>
    <w:tblStylePr w:type="band1Horz">
      <w:pPr>
        <w:pBdr/>
        <w:spacing/>
        <w:ind/>
      </w:pPr>
      <w:rPr>
        <w:rFonts w:ascii="Arial" w:hAnsi="Arial"/>
        <w:color w:val="404040" w:themeColor="accent3" w:themeShade="000095" w:themeTint="000098"/>
        <w:sz w:val="22"/>
      </w:r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rPr>
        <w:rFonts w:ascii="Arial" w:hAnsi="Arial"/>
        <w:color w:val="404040"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7c993f" w:themeColor="accent3" w:themeShade="000095" w:themeTint="000098"/>
      </w:rPr>
      <w:tblPr>
        <w:tblBorders/>
      </w:tblPr>
      <w:tcPr>
        <w:tcBorders/>
      </w:tcPr>
    </w:tblStylePr>
    <w:tblStylePr w:type="firstRow">
      <w:pPr>
        <w:pBdr/>
        <w:spacing/>
        <w:ind/>
      </w:pPr>
      <w:rPr>
        <w:b w:val="1"/>
        <w:color w:val="7c993f" w:themeColor="accent3" w:themeShade="000095" w:themeTint="000098"/>
      </w:rPr>
      <w:tblPr>
        <w:tblBorders/>
      </w:tblPr>
      <w:tcPr>
        <w:tcBorders>
          <w:bottom w:color="000000" w:space="0" w:sz="4" w:themeColor="accent3" w:themeTint="000098" w:val="single"/>
        </w:tcBorders>
      </w:tcPr>
    </w:tblStylePr>
    <w:tblStylePr w:type="lastCol">
      <w:pPr>
        <w:pBdr/>
        <w:spacing/>
        <w:ind/>
      </w:pPr>
      <w:rPr>
        <w:b w:val="1"/>
        <w:color w:val="7c993f" w:themeColor="accent3" w:themeShade="000095" w:themeTint="000098"/>
      </w:rPr>
      <w:tblPr>
        <w:tblBorders/>
      </w:tblPr>
      <w:tcPr>
        <w:tcBorders/>
      </w:tcPr>
    </w:tblStylePr>
    <w:tblStylePr w:type="lastRow">
      <w:pPr>
        <w:pBdr/>
        <w:spacing/>
        <w:ind/>
      </w:pPr>
      <w:rPr>
        <w:b w:val="1"/>
        <w:color w:val="7c993f" w:themeColor="accent3" w:themeShade="000095" w:themeTint="000098"/>
      </w:rPr>
      <w:tblPr>
        <w:tblBorders/>
      </w:tblPr>
      <w:tcPr>
        <w:tcBorders>
          <w:top w:color="000000"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09"/>
    <w:uiPriority w:val="99"/>
    <w:pPr>
      <w:pBdr/>
      <w:spacing w:after="0" w:line="240" w:lineRule="auto"/>
      <w:ind/>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dfd8e8" w:themeColor="accent4" w:themeFill="accent4" w:themeFillTint="000040" w:themeTint="000040" w:val="clear"/>
      </w:tcPr>
    </w:tblStylePr>
    <w:tblStylePr w:type="band1Vert">
      <w:pPr>
        <w:pBdr/>
        <w:spacing/>
        <w:ind/>
      </w:pPr>
      <w:tblPr>
        <w:tblBorders/>
      </w:tblPr>
      <w:tcPr>
        <w:tcBorders/>
        <w:shd w:color="ffffff" w:fill="dfd8e8" w:themeColor="accent4" w:themeFill="accent4" w:themeFillTint="000040" w:themeTint="000040"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664f84" w:themeColor="accent4" w:themeShade="000095" w:themeTint="00009A"/>
      </w:rPr>
      <w:tblPr>
        <w:tblBorders/>
      </w:tblPr>
      <w:tcPr>
        <w:tcBorders/>
      </w:tcPr>
    </w:tblStylePr>
    <w:tblStylePr w:type="firstRow">
      <w:pPr>
        <w:pBdr/>
        <w:spacing/>
        <w:ind/>
      </w:pPr>
      <w:rPr>
        <w:b w:val="1"/>
        <w:color w:val="664f84" w:themeColor="accent4" w:themeShade="000095" w:themeTint="00009A"/>
      </w:rPr>
      <w:tblPr>
        <w:tblBorders/>
      </w:tblPr>
      <w:tcPr>
        <w:tcBorders>
          <w:bottom w:color="000000" w:space="0" w:sz="4" w:themeColor="accent4" w:themeTint="00009A" w:val="single"/>
        </w:tcBorders>
      </w:tcPr>
    </w:tblStylePr>
    <w:tblStylePr w:type="lastCol">
      <w:pPr>
        <w:pBdr/>
        <w:spacing/>
        <w:ind/>
      </w:pPr>
      <w:rPr>
        <w:b w:val="1"/>
        <w:color w:val="664f84" w:themeColor="accent4" w:themeShade="000095" w:themeTint="00009A"/>
      </w:rPr>
      <w:tblPr>
        <w:tblBorders/>
      </w:tblPr>
      <w:tcPr>
        <w:tcBorders/>
      </w:tcPr>
    </w:tblStylePr>
    <w:tblStylePr w:type="lastRow">
      <w:pPr>
        <w:pBdr/>
        <w:spacing/>
        <w:ind/>
      </w:pPr>
      <w:rPr>
        <w:b w:val="1"/>
        <w:color w:val="664f84" w:themeColor="accent4" w:themeShade="000095" w:themeTint="00009A"/>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09"/>
    <w:uiPriority w:val="99"/>
    <w:pPr>
      <w:pBdr/>
      <w:spacing w:after="0" w:line="240" w:lineRule="auto"/>
      <w:ind/>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cPr>
      <w:tcBorders/>
    </w:tcPr>
    <w:tblStylePr w:type="band1Horz">
      <w:pPr>
        <w:pBdr/>
        <w:spacing/>
        <w:ind/>
      </w:pPr>
      <w:rPr>
        <w:rFonts w:ascii="Arial" w:hAnsi="Arial"/>
        <w:color w:val="404040" w:themeColor="accent5" w:themeShade="000095" w:themeTint="00009A"/>
        <w:sz w:val="22"/>
      </w:rPr>
      <w:tblPr>
        <w:tblBorders/>
      </w:tblPr>
      <w:tcPr>
        <w:tcBorders/>
        <w:shd w:color="ffffff" w:fill="d2eaf1" w:themeColor="accent5" w:themeFill="accent5" w:themeFillTint="000040" w:themeTint="000040" w:val="clear"/>
      </w:tcPr>
    </w:tblStylePr>
    <w:tblStylePr w:type="band1Vert">
      <w:pPr>
        <w:pBdr/>
        <w:spacing/>
        <w:ind/>
      </w:pPr>
      <w:tblPr>
        <w:tblBorders/>
      </w:tblPr>
      <w:tcPr>
        <w:tcBorders/>
        <w:shd w:color="ffffff" w:fill="d2eaf1" w:themeColor="accent5" w:themeFill="accent5" w:themeFillTint="000040" w:themeTint="000040" w:val="clear"/>
      </w:tcPr>
    </w:tblStylePr>
    <w:tblStylePr w:type="band2Horz">
      <w:pPr>
        <w:pBdr/>
        <w:spacing/>
        <w:ind/>
      </w:pPr>
      <w:rPr>
        <w:rFonts w:ascii="Arial" w:hAnsi="Arial"/>
        <w:color w:val="40404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338ba3" w:themeColor="accent5" w:themeShade="000095" w:themeTint="00009A"/>
      </w:rPr>
      <w:tblPr>
        <w:tblBorders/>
      </w:tblPr>
      <w:tcPr>
        <w:tcBorders/>
      </w:tcPr>
    </w:tblStylePr>
    <w:tblStylePr w:type="firstRow">
      <w:pPr>
        <w:pBdr/>
        <w:spacing/>
        <w:ind/>
      </w:pPr>
      <w:rPr>
        <w:b w:val="1"/>
        <w:color w:val="338ba3" w:themeColor="accent5" w:themeShade="000095" w:themeTint="00009A"/>
      </w:rPr>
      <w:tblPr>
        <w:tblBorders/>
      </w:tblPr>
      <w:tcPr>
        <w:tcBorders>
          <w:bottom w:color="000000" w:space="0" w:sz="4" w:themeColor="accent5" w:themeTint="00009A" w:val="single"/>
        </w:tcBorders>
      </w:tcPr>
    </w:tblStylePr>
    <w:tblStylePr w:type="lastCol">
      <w:pPr>
        <w:pBdr/>
        <w:spacing/>
        <w:ind/>
      </w:pPr>
      <w:rPr>
        <w:b w:val="1"/>
        <w:color w:val="338ba3" w:themeColor="accent5" w:themeShade="000095" w:themeTint="00009A"/>
      </w:rPr>
      <w:tblPr>
        <w:tblBorders/>
      </w:tblPr>
      <w:tcPr>
        <w:tcBorders/>
      </w:tcPr>
    </w:tblStylePr>
    <w:tblStylePr w:type="lastRow">
      <w:pPr>
        <w:pBdr/>
        <w:spacing/>
        <w:ind/>
      </w:pPr>
      <w:rPr>
        <w:b w:val="1"/>
        <w:color w:val="338ba3" w:themeColor="accent5" w:themeShade="000095" w:themeTint="00009A"/>
      </w:rPr>
      <w:tblPr>
        <w:tblBorders/>
      </w:tblPr>
      <w:tcPr>
        <w:tcBorders>
          <w:top w:color="000000"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09"/>
    <w:uiPriority w:val="99"/>
    <w:pPr>
      <w:pBdr/>
      <w:spacing w:after="0" w:line="240" w:lineRule="auto"/>
      <w:ind/>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cPr>
      <w:tcBorders/>
    </w:tcPr>
    <w:tblStylePr w:type="band1Horz">
      <w:pPr>
        <w:pBdr/>
        <w:spacing/>
        <w:ind/>
      </w:pPr>
      <w:rPr>
        <w:rFonts w:ascii="Arial" w:hAnsi="Arial"/>
        <w:color w:val="404040" w:themeColor="accent6" w:themeShade="000095" w:themeTint="000098"/>
        <w:sz w:val="22"/>
      </w:rPr>
      <w:tblPr>
        <w:tblBorders/>
      </w:tblPr>
      <w:tcPr>
        <w:tcBorders/>
        <w:shd w:color="ffffff" w:fill="fde5d1" w:themeColor="accent6" w:themeFill="accent6" w:themeFillTint="000040" w:themeTint="000040" w:val="clear"/>
      </w:tcPr>
    </w:tblStylePr>
    <w:tblStylePr w:type="band1Vert">
      <w:pPr>
        <w:pBdr/>
        <w:spacing/>
        <w:ind/>
      </w:pPr>
      <w:tblPr>
        <w:tblBorders/>
      </w:tblPr>
      <w:tcPr>
        <w:tcBorders/>
        <w:shd w:color="ffffff" w:fill="fde5d1" w:themeColor="accent6" w:themeFill="accent6" w:themeFillTint="000040" w:themeTint="000040" w:val="clear"/>
      </w:tcPr>
    </w:tblStylePr>
    <w:tblStylePr w:type="band2Horz">
      <w:pPr>
        <w:pBdr/>
        <w:spacing/>
        <w:ind/>
      </w:pPr>
      <w:rPr>
        <w:rFonts w:ascii="Arial" w:hAnsi="Arial"/>
        <w:color w:val="40404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dd680a" w:themeColor="accent6" w:themeShade="000095" w:themeTint="000098"/>
      </w:rPr>
      <w:tblPr>
        <w:tblBorders/>
      </w:tblPr>
      <w:tcPr>
        <w:tcBorders/>
      </w:tcPr>
    </w:tblStylePr>
    <w:tblStylePr w:type="firstRow">
      <w:pPr>
        <w:pBdr/>
        <w:spacing/>
        <w:ind/>
      </w:pPr>
      <w:rPr>
        <w:b w:val="1"/>
        <w:color w:val="dd680a" w:themeColor="accent6" w:themeShade="000095" w:themeTint="000098"/>
      </w:rPr>
      <w:tblPr>
        <w:tblBorders/>
      </w:tblPr>
      <w:tcPr>
        <w:tcBorders>
          <w:bottom w:color="000000" w:space="0" w:sz="4" w:themeColor="accent6" w:themeTint="000098" w:val="single"/>
        </w:tcBorders>
      </w:tcPr>
    </w:tblStylePr>
    <w:tblStylePr w:type="lastCol">
      <w:pPr>
        <w:pBdr/>
        <w:spacing/>
        <w:ind/>
      </w:pPr>
      <w:rPr>
        <w:b w:val="1"/>
        <w:color w:val="dd680a" w:themeColor="accent6" w:themeShade="000095" w:themeTint="000098"/>
      </w:rPr>
      <w:tblPr>
        <w:tblBorders/>
      </w:tblPr>
      <w:tcPr>
        <w:tcBorders/>
      </w:tcPr>
    </w:tblStylePr>
    <w:tblStylePr w:type="lastRow">
      <w:pPr>
        <w:pBdr/>
        <w:spacing/>
        <w:ind/>
      </w:pPr>
      <w:rPr>
        <w:b w:val="1"/>
        <w:color w:val="dd680a" w:themeColor="accent6" w:themeShade="000095" w:themeTint="000098"/>
      </w:rPr>
      <w:tblPr>
        <w:tblBorders/>
      </w:tblPr>
      <w:tcPr>
        <w:tcBorders>
          <w:top w:color="000000"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09"/>
    <w:uiPriority w:val="99"/>
    <w:pPr>
      <w:pBdr/>
      <w:spacing w:after="0" w:line="240" w:lineRule="auto"/>
      <w:ind/>
    </w:pPr>
    <w:tblPr>
      <w:tblStyleRowBandSize w:val="1"/>
      <w:tblStyleColBandSize w:val="1"/>
      <w:tblInd w:w="0.0" w:type="dxa"/>
      <w:tblBorders>
        <w:right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i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i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a4a4a" w:themeColor="text1" w:themeShade="000095" w:themeTint="000080"/>
        <w:sz w:val="22"/>
      </w:rPr>
      <w:tblPr>
        <w:tblBorders/>
      </w:tblPr>
      <w:tcPr>
        <w:tcBorders/>
      </w:tcPr>
    </w:tblStylePr>
  </w:style>
  <w:style w:type="table" w:styleId="110">
    <w:name w:val="List Table 7 Colorful - Accent 1"/>
    <w:basedOn w:val="809"/>
    <w:uiPriority w:val="99"/>
    <w:pPr>
      <w:pBdr/>
      <w:spacing w:after="0" w:line="240" w:lineRule="auto"/>
      <w:ind/>
    </w:pPr>
    <w:tblPr>
      <w:tblStyleRowBandSize w:val="1"/>
      <w:tblStyleColBandSize w:val="1"/>
      <w:tblInd w:w="0.0" w:type="dxa"/>
      <w:tblBorders>
        <w:right w:color="000000" w:space="0" w:sz="4" w:themeColor="accent1" w:val="single"/>
      </w:tblBorders>
    </w:tblPr>
    <w:tcPr>
      <w:tcBorders/>
    </w:tcPr>
    <w:tblStylePr w:type="band1Horz">
      <w:pPr>
        <w:pBdr/>
        <w:spacing/>
        <w:ind/>
      </w:pPr>
      <w:rPr>
        <w:rFonts w:ascii="Arial" w:hAnsi="Arial"/>
        <w:color w:val="2b4b72" w:themeColor="accent1" w:themeShade="000095"/>
        <w:sz w:val="22"/>
      </w:rPr>
      <w:tblPr>
        <w:tblBorders/>
      </w:tblPr>
      <w:tcPr>
        <w:tcBorders/>
        <w:shd w:color="ffffff" w:fill="d3dfee" w:themeColor="accent1" w:themeFill="accent1" w:themeFillTint="000040" w:themeTint="000040" w:val="clear"/>
      </w:tcPr>
    </w:tblStylePr>
    <w:tblStylePr w:type="band1Vert">
      <w:pPr>
        <w:pBdr/>
        <w:spacing/>
        <w:ind/>
      </w:pPr>
      <w:tblPr>
        <w:tblBorders/>
      </w:tblPr>
      <w:tcPr>
        <w:tcBorders/>
        <w:shd w:color="ffffff" w:fill="d3dfee" w:themeColor="accent1" w:themeFill="accent1" w:themeFillTint="000040" w:themeTint="000040" w:val="clear"/>
      </w:tcPr>
    </w:tblStylePr>
    <w:tblStylePr w:type="band2Horz">
      <w:pPr>
        <w:pBdr/>
        <w:spacing/>
        <w:ind/>
      </w:pPr>
      <w:rPr>
        <w:rFonts w:ascii="Arial" w:hAnsi="Arial"/>
        <w:color w:val="2b4b72"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b4b72" w:themeColor="accent1" w:themeShade="000095"/>
        <w:sz w:val="22"/>
      </w:rPr>
      <w:tblPr>
        <w:tblBorders/>
      </w:tblPr>
      <w:tcPr>
        <w:tcBorders>
          <w:top w:space="0" w:sz="0" w:val="none"/>
          <w:left w:space="0" w:sz="0" w:val="none"/>
          <w:bottom w:space="0" w:sz="0" w:val="none"/>
          <w:right w:color="000000" w:space="0" w:sz="4" w:themeColor="accent1" w:val="single"/>
        </w:tcBorders>
        <w:shd w:color="ffffff"/>
      </w:tcPr>
    </w:tblStylePr>
    <w:tblStylePr w:type="firstRow">
      <w:pPr>
        <w:pBdr/>
        <w:spacing/>
        <w:ind/>
      </w:pPr>
      <w:rPr>
        <w:rFonts w:ascii="Arial" w:hAnsi="Arial"/>
        <w:i w:val="1"/>
        <w:color w:val="2b4b72" w:themeColor="accent1" w:themeShade="000095"/>
        <w:sz w:val="22"/>
      </w:rPr>
      <w:tblPr>
        <w:tblBorders/>
      </w:tbl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pPr>
        <w:pBdr/>
        <w:spacing/>
        <w:ind/>
      </w:pPr>
      <w:rPr>
        <w:rFonts w:ascii="Arial" w:hAnsi="Arial"/>
        <w:i w:val="1"/>
        <w:color w:val="2b4b72" w:themeColor="accent1" w:themeShade="000095"/>
        <w:sz w:val="22"/>
      </w:rPr>
      <w:tblPr>
        <w:tblBorders/>
      </w:tblPr>
      <w:tcPr>
        <w:tcBorders>
          <w:top w:space="0" w:sz="0" w:val="none"/>
          <w:left w:color="000000" w:space="0" w:sz="4" w:themeColor="accent1" w:val="single"/>
          <w:bottom w:space="0" w:sz="0" w:val="none"/>
          <w:right w:space="0" w:sz="0" w:val="none"/>
        </w:tcBorders>
        <w:shd w:color="ffffff"/>
      </w:tcPr>
    </w:tblStylePr>
    <w:tblStylePr w:type="lastRow">
      <w:pPr>
        <w:pBdr/>
        <w:spacing/>
        <w:ind/>
      </w:pPr>
      <w:rPr>
        <w:rFonts w:ascii="Arial" w:hAnsi="Arial"/>
        <w:i w:val="1"/>
        <w:color w:val="2b4b72" w:themeColor="accent1" w:themeShade="000095"/>
        <w:sz w:val="22"/>
      </w:rPr>
      <w:tblPr>
        <w:tblBorders/>
      </w:tbl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2b4b72" w:themeColor="accent1" w:themeShade="000095"/>
        <w:sz w:val="22"/>
      </w:rPr>
      <w:tblPr>
        <w:tblBorders/>
      </w:tblPr>
      <w:tcPr>
        <w:tcBorders/>
      </w:tcPr>
    </w:tblStylePr>
  </w:style>
  <w:style w:type="table" w:styleId="111">
    <w:name w:val="List Table 7 Colorful - Accent 2"/>
    <w:basedOn w:val="809"/>
    <w:uiPriority w:val="99"/>
    <w:pPr>
      <w:pBdr/>
      <w:spacing w:after="0" w:line="240" w:lineRule="auto"/>
      <w:ind/>
    </w:pPr>
    <w:tblPr>
      <w:tblStyleRowBandSize w:val="1"/>
      <w:tblStyleColBandSize w:val="1"/>
      <w:tblInd w:w="0.0" w:type="dxa"/>
      <w:tblBorders>
        <w:right w:color="000000" w:space="0" w:sz="4" w:themeColor="accent2" w:themeTint="000097" w:val="single"/>
      </w:tblBorders>
    </w:tblPr>
    <w:tcPr>
      <w:tcBorders/>
    </w:tcPr>
    <w:tblStylePr w:type="band1Horz">
      <w:pPr>
        <w:pBdr/>
        <w:spacing/>
        <w:ind/>
      </w:pPr>
      <w:rPr>
        <w:rFonts w:ascii="Arial" w:hAnsi="Arial"/>
        <w:color w:val="9f3a38" w:themeColor="accent2" w:themeShade="000095" w:themeTint="000097"/>
        <w:sz w:val="22"/>
      </w:r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rPr>
        <w:rFonts w:ascii="Arial" w:hAnsi="Arial"/>
        <w:color w:val="9f3a38"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f3a38"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i w:val="1"/>
        <w:color w:val="9f3a38"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9f3a38"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i w:val="1"/>
        <w:color w:val="9f3a38"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9f3a38" w:themeColor="accent2" w:themeShade="000095" w:themeTint="000097"/>
        <w:sz w:val="22"/>
      </w:rPr>
      <w:tblPr>
        <w:tblBorders/>
      </w:tblPr>
      <w:tcPr>
        <w:tcBorders/>
      </w:tcPr>
    </w:tblStylePr>
  </w:style>
  <w:style w:type="table" w:styleId="112">
    <w:name w:val="List Table 7 Colorful - Accent 3"/>
    <w:basedOn w:val="809"/>
    <w:uiPriority w:val="99"/>
    <w:pPr>
      <w:pBdr/>
      <w:spacing w:after="0" w:line="240" w:lineRule="auto"/>
      <w:ind/>
    </w:pPr>
    <w:tblPr>
      <w:tblStyleRowBandSize w:val="1"/>
      <w:tblStyleColBandSize w:val="1"/>
      <w:tblInd w:w="0.0" w:type="dxa"/>
      <w:tblBorders>
        <w:right w:color="000000" w:space="0" w:sz="4" w:themeColor="accent3" w:themeTint="000098" w:val="single"/>
      </w:tblBorders>
    </w:tblPr>
    <w:tcPr>
      <w:tcBorders/>
    </w:tcPr>
    <w:tblStylePr w:type="band1Horz">
      <w:pPr>
        <w:pBdr/>
        <w:spacing/>
        <w:ind/>
      </w:pPr>
      <w:rPr>
        <w:rFonts w:ascii="Arial" w:hAnsi="Arial"/>
        <w:color w:val="7c993f" w:themeColor="accent3" w:themeShade="000095" w:themeTint="000098"/>
        <w:sz w:val="22"/>
      </w:r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rPr>
        <w:rFonts w:ascii="Arial" w:hAnsi="Arial"/>
        <w:color w:val="7c993f"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c993f" w:themeColor="accent3" w:themeShade="000095" w:themeTint="000098"/>
        <w:sz w:val="22"/>
      </w:rPr>
      <w:tblPr>
        <w:tblBorders/>
      </w:tblPr>
      <w:tcPr>
        <w:tcBorders>
          <w:top w:space="0" w:sz="0" w:val="none"/>
          <w:left w:space="0" w:sz="0" w:val="none"/>
          <w:bottom w:space="0" w:sz="0" w:val="none"/>
          <w:right w:color="000000" w:space="0" w:sz="4" w:themeColor="accent3" w:themeTint="000098" w:val="single"/>
        </w:tcBorders>
        <w:shd w:color="ffffff"/>
      </w:tcPr>
    </w:tblStylePr>
    <w:tblStylePr w:type="firstRow">
      <w:pPr>
        <w:pBdr/>
        <w:spacing/>
        <w:ind/>
      </w:pPr>
      <w:rPr>
        <w:rFonts w:ascii="Arial" w:hAnsi="Arial"/>
        <w:i w:val="1"/>
        <w:color w:val="7c993f" w:themeColor="accent3" w:themeShade="000095" w:themeTint="000098"/>
        <w:sz w:val="22"/>
      </w:rPr>
      <w:tblPr>
        <w:tblBorders/>
      </w:tbl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pPr>
        <w:pBdr/>
        <w:spacing/>
        <w:ind/>
      </w:pPr>
      <w:rPr>
        <w:rFonts w:ascii="Arial" w:hAnsi="Arial"/>
        <w:i w:val="1"/>
        <w:color w:val="7c993f" w:themeColor="accent3" w:themeShade="000095" w:themeTint="000098"/>
        <w:sz w:val="22"/>
      </w:rPr>
      <w:tblPr>
        <w:tblBorders/>
      </w:tblPr>
      <w:tcPr>
        <w:tcBorders>
          <w:top w:space="0" w:sz="0" w:val="none"/>
          <w:left w:color="000000" w:space="0" w:sz="4" w:themeColor="accent3" w:themeTint="000098" w:val="single"/>
          <w:bottom w:space="0" w:sz="0" w:val="none"/>
          <w:right w:space="0" w:sz="0" w:val="none"/>
        </w:tcBorders>
        <w:shd w:color="ffffff"/>
      </w:tcPr>
    </w:tblStylePr>
    <w:tblStylePr w:type="lastRow">
      <w:pPr>
        <w:pBdr/>
        <w:spacing/>
        <w:ind/>
      </w:pPr>
      <w:rPr>
        <w:rFonts w:ascii="Arial" w:hAnsi="Arial"/>
        <w:i w:val="1"/>
        <w:color w:val="7c993f" w:themeColor="accent3" w:themeShade="000095" w:themeTint="000098"/>
        <w:sz w:val="22"/>
      </w:rPr>
      <w:tblPr>
        <w:tblBorders/>
      </w:tbl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7c993f" w:themeColor="accent3" w:themeShade="000095" w:themeTint="000098"/>
        <w:sz w:val="22"/>
      </w:rPr>
      <w:tblPr>
        <w:tblBorders/>
      </w:tblPr>
      <w:tcPr>
        <w:tcBorders/>
      </w:tcPr>
    </w:tblStylePr>
  </w:style>
  <w:style w:type="table" w:styleId="113">
    <w:name w:val="List Table 7 Colorful - Accent 4"/>
    <w:basedOn w:val="809"/>
    <w:uiPriority w:val="99"/>
    <w:pPr>
      <w:pBdr/>
      <w:spacing w:after="0" w:line="240" w:lineRule="auto"/>
      <w:ind/>
    </w:pPr>
    <w:tblPr>
      <w:tblStyleRowBandSize w:val="1"/>
      <w:tblStyleColBandSize w:val="1"/>
      <w:tblInd w:w="0.0" w:type="dxa"/>
      <w:tblBorders>
        <w:right w:color="000000" w:space="0" w:sz="4" w:themeColor="accent4" w:themeTint="00009A" w:val="single"/>
      </w:tblBorders>
    </w:tblPr>
    <w:tcPr>
      <w:tcBorders/>
    </w:tcPr>
    <w:tblStylePr w:type="band1Horz">
      <w:pPr>
        <w:pBdr/>
        <w:spacing/>
        <w:ind/>
      </w:pPr>
      <w:rPr>
        <w:rFonts w:ascii="Arial" w:hAnsi="Arial"/>
        <w:color w:val="664f84" w:themeColor="accent4" w:themeShade="000095" w:themeTint="00009A"/>
        <w:sz w:val="22"/>
      </w:rPr>
      <w:tblPr>
        <w:tblBorders/>
      </w:tblPr>
      <w:tcPr>
        <w:tcBorders/>
        <w:shd w:color="ffffff" w:fill="dfd8e8" w:themeColor="accent4" w:themeFill="accent4" w:themeFillTint="000040" w:themeTint="000040" w:val="clear"/>
      </w:tcPr>
    </w:tblStylePr>
    <w:tblStylePr w:type="band1Vert">
      <w:pPr>
        <w:pBdr/>
        <w:spacing/>
        <w:ind/>
      </w:pPr>
      <w:tblPr>
        <w:tblBorders/>
      </w:tblPr>
      <w:tcPr>
        <w:tcBorders/>
        <w:shd w:color="ffffff" w:fill="dfd8e8" w:themeColor="accent4" w:themeFill="accent4" w:themeFillTint="000040" w:themeTint="000040" w:val="clear"/>
      </w:tcPr>
    </w:tblStylePr>
    <w:tblStylePr w:type="band2Horz">
      <w:pPr>
        <w:pBdr/>
        <w:spacing/>
        <w:ind/>
      </w:pPr>
      <w:rPr>
        <w:rFonts w:ascii="Arial" w:hAnsi="Arial"/>
        <w:color w:val="664f84"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64f84"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i w:val="1"/>
        <w:color w:val="664f84"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664f84"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i w:val="1"/>
        <w:color w:val="664f84"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664f84" w:themeColor="accent4" w:themeShade="000095" w:themeTint="00009A"/>
        <w:sz w:val="22"/>
      </w:rPr>
      <w:tblPr>
        <w:tblBorders/>
      </w:tblPr>
      <w:tcPr>
        <w:tcBorders/>
      </w:tcPr>
    </w:tblStylePr>
  </w:style>
  <w:style w:type="table" w:styleId="114">
    <w:name w:val="List Table 7 Colorful - Accent 5"/>
    <w:basedOn w:val="809"/>
    <w:uiPriority w:val="99"/>
    <w:pPr>
      <w:pBdr/>
      <w:spacing w:after="0" w:line="240" w:lineRule="auto"/>
      <w:ind/>
    </w:pPr>
    <w:tblPr>
      <w:tblStyleRowBandSize w:val="1"/>
      <w:tblStyleColBandSize w:val="1"/>
      <w:tblInd w:w="0.0" w:type="dxa"/>
      <w:tblBorders>
        <w:right w:color="000000" w:space="0" w:sz="4" w:themeColor="accent5" w:themeTint="00009A" w:val="single"/>
      </w:tblBorders>
    </w:tblPr>
    <w:tcPr>
      <w:tcBorders/>
    </w:tcPr>
    <w:tblStylePr w:type="band1Horz">
      <w:pPr>
        <w:pBdr/>
        <w:spacing/>
        <w:ind/>
      </w:pPr>
      <w:rPr>
        <w:rFonts w:ascii="Arial" w:hAnsi="Arial"/>
        <w:color w:val="338ba3" w:themeColor="accent5" w:themeShade="000095" w:themeTint="00009A"/>
        <w:sz w:val="22"/>
      </w:rPr>
      <w:tblPr>
        <w:tblBorders/>
      </w:tblPr>
      <w:tcPr>
        <w:tcBorders/>
        <w:shd w:color="ffffff" w:fill="d2eaf1" w:themeColor="accent5" w:themeFill="accent5" w:themeFillTint="000040" w:themeTint="000040" w:val="clear"/>
      </w:tcPr>
    </w:tblStylePr>
    <w:tblStylePr w:type="band1Vert">
      <w:pPr>
        <w:pBdr/>
        <w:spacing/>
        <w:ind/>
      </w:pPr>
      <w:tblPr>
        <w:tblBorders/>
      </w:tblPr>
      <w:tcPr>
        <w:tcBorders/>
        <w:shd w:color="ffffff" w:fill="d2eaf1" w:themeColor="accent5" w:themeFill="accent5" w:themeFillTint="000040" w:themeTint="000040" w:val="clear"/>
      </w:tcPr>
    </w:tblStylePr>
    <w:tblStylePr w:type="band2Horz">
      <w:pPr>
        <w:pBdr/>
        <w:spacing/>
        <w:ind/>
      </w:pPr>
      <w:rPr>
        <w:rFonts w:ascii="Arial" w:hAnsi="Arial"/>
        <w:color w:val="338ba3"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38ba3" w:themeColor="accent5" w:themeShade="000095" w:themeTint="00009A"/>
        <w:sz w:val="22"/>
      </w:rPr>
      <w:tblPr>
        <w:tblBorders/>
      </w:tblPr>
      <w:tcPr>
        <w:tcBorders>
          <w:top w:space="0" w:sz="0" w:val="none"/>
          <w:left w:space="0" w:sz="0" w:val="none"/>
          <w:bottom w:space="0" w:sz="0" w:val="none"/>
          <w:right w:color="000000" w:space="0" w:sz="4" w:themeColor="accent5" w:themeTint="00009A" w:val="single"/>
        </w:tcBorders>
        <w:shd w:color="ffffff"/>
      </w:tcPr>
    </w:tblStylePr>
    <w:tblStylePr w:type="firstRow">
      <w:pPr>
        <w:pBdr/>
        <w:spacing/>
        <w:ind/>
      </w:pPr>
      <w:rPr>
        <w:rFonts w:ascii="Arial" w:hAnsi="Arial"/>
        <w:i w:val="1"/>
        <w:color w:val="338ba3" w:themeColor="accent5" w:themeShade="000095" w:themeTint="00009A"/>
        <w:sz w:val="22"/>
      </w:rPr>
      <w:tblPr>
        <w:tblBorders/>
      </w:tbl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pPr>
        <w:pBdr/>
        <w:spacing/>
        <w:ind/>
      </w:pPr>
      <w:rPr>
        <w:rFonts w:ascii="Arial" w:hAnsi="Arial"/>
        <w:i w:val="1"/>
        <w:color w:val="338ba3" w:themeColor="accent5" w:themeShade="000095" w:themeTint="00009A"/>
        <w:sz w:val="22"/>
      </w:rPr>
      <w:tblPr>
        <w:tblBorders/>
      </w:tblPr>
      <w:tcPr>
        <w:tcBorders>
          <w:top w:space="0" w:sz="0" w:val="none"/>
          <w:left w:color="000000" w:space="0" w:sz="4" w:themeColor="accent5" w:themeTint="00009A" w:val="single"/>
          <w:bottom w:space="0" w:sz="0" w:val="none"/>
          <w:right w:space="0" w:sz="0" w:val="none"/>
        </w:tcBorders>
        <w:shd w:color="ffffff"/>
      </w:tcPr>
    </w:tblStylePr>
    <w:tblStylePr w:type="lastRow">
      <w:pPr>
        <w:pBdr/>
        <w:spacing/>
        <w:ind/>
      </w:pPr>
      <w:rPr>
        <w:rFonts w:ascii="Arial" w:hAnsi="Arial"/>
        <w:i w:val="1"/>
        <w:color w:val="338ba3" w:themeColor="accent5" w:themeShade="000095" w:themeTint="00009A"/>
        <w:sz w:val="22"/>
      </w:rPr>
      <w:tblPr>
        <w:tblBorders/>
      </w:tbl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338ba3" w:themeColor="accent5" w:themeShade="000095" w:themeTint="00009A"/>
        <w:sz w:val="22"/>
      </w:rPr>
      <w:tblPr>
        <w:tblBorders/>
      </w:tblPr>
      <w:tcPr>
        <w:tcBorders/>
      </w:tcPr>
    </w:tblStylePr>
  </w:style>
  <w:style w:type="table" w:styleId="115">
    <w:name w:val="List Table 7 Colorful - Accent 6"/>
    <w:basedOn w:val="809"/>
    <w:uiPriority w:val="99"/>
    <w:pPr>
      <w:pBdr/>
      <w:spacing w:after="0" w:line="240" w:lineRule="auto"/>
      <w:ind/>
    </w:pPr>
    <w:tblPr>
      <w:tblStyleRowBandSize w:val="1"/>
      <w:tblStyleColBandSize w:val="1"/>
      <w:tblInd w:w="0.0" w:type="dxa"/>
      <w:tblBorders>
        <w:right w:color="000000" w:space="0" w:sz="4" w:themeColor="accent6" w:themeTint="000098" w:val="single"/>
      </w:tblBorders>
    </w:tblPr>
    <w:tcPr>
      <w:tcBorders/>
    </w:tcPr>
    <w:tblStylePr w:type="band1Horz">
      <w:pPr>
        <w:pBdr/>
        <w:spacing/>
        <w:ind/>
      </w:pPr>
      <w:rPr>
        <w:rFonts w:ascii="Arial" w:hAnsi="Arial"/>
        <w:color w:val="dd680a" w:themeColor="accent6" w:themeShade="000095" w:themeTint="000098"/>
        <w:sz w:val="22"/>
      </w:rPr>
      <w:tblPr>
        <w:tblBorders/>
      </w:tblPr>
      <w:tcPr>
        <w:tcBorders/>
        <w:shd w:color="ffffff" w:fill="fde5d1" w:themeColor="accent6" w:themeFill="accent6" w:themeFillTint="000040" w:themeTint="000040" w:val="clear"/>
      </w:tcPr>
    </w:tblStylePr>
    <w:tblStylePr w:type="band1Vert">
      <w:pPr>
        <w:pBdr/>
        <w:spacing/>
        <w:ind/>
      </w:pPr>
      <w:tblPr>
        <w:tblBorders/>
      </w:tblPr>
      <w:tcPr>
        <w:tcBorders/>
        <w:shd w:color="ffffff" w:fill="fde5d1" w:themeColor="accent6" w:themeFill="accent6" w:themeFillTint="000040" w:themeTint="000040" w:val="clear"/>
      </w:tcPr>
    </w:tblStylePr>
    <w:tblStylePr w:type="band2Horz">
      <w:pPr>
        <w:pBdr/>
        <w:spacing/>
        <w:ind/>
      </w:pPr>
      <w:rPr>
        <w:rFonts w:ascii="Arial" w:hAnsi="Arial"/>
        <w:color w:val="dd680a"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d680a" w:themeColor="accent6" w:themeShade="000095" w:themeTint="000098"/>
        <w:sz w:val="22"/>
      </w:rPr>
      <w:tblPr>
        <w:tblBorders/>
      </w:tblPr>
      <w:tcPr>
        <w:tcBorders>
          <w:top w:space="0" w:sz="0" w:val="none"/>
          <w:left w:space="0" w:sz="0" w:val="none"/>
          <w:bottom w:space="0" w:sz="0" w:val="none"/>
          <w:right w:color="000000" w:space="0" w:sz="4" w:themeColor="accent6" w:themeTint="000098" w:val="single"/>
        </w:tcBorders>
        <w:shd w:color="ffffff"/>
      </w:tcPr>
    </w:tblStylePr>
    <w:tblStylePr w:type="firstRow">
      <w:pPr>
        <w:pBdr/>
        <w:spacing/>
        <w:ind/>
      </w:pPr>
      <w:rPr>
        <w:rFonts w:ascii="Arial" w:hAnsi="Arial"/>
        <w:i w:val="1"/>
        <w:color w:val="dd680a" w:themeColor="accent6" w:themeShade="000095" w:themeTint="000098"/>
        <w:sz w:val="22"/>
      </w:rPr>
      <w:tblPr>
        <w:tblBorders/>
      </w:tbl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pPr>
        <w:pBdr/>
        <w:spacing/>
        <w:ind/>
      </w:pPr>
      <w:rPr>
        <w:rFonts w:ascii="Arial" w:hAnsi="Arial"/>
        <w:i w:val="1"/>
        <w:color w:val="dd680a" w:themeColor="accent6" w:themeShade="000095" w:themeTint="000098"/>
        <w:sz w:val="22"/>
      </w:rPr>
      <w:tblPr>
        <w:tblBorders/>
      </w:tblPr>
      <w:tcPr>
        <w:tcBorders>
          <w:top w:space="0" w:sz="0" w:val="none"/>
          <w:left w:color="000000" w:space="0" w:sz="4" w:themeColor="accent6" w:themeTint="000098" w:val="single"/>
          <w:bottom w:space="0" w:sz="0" w:val="none"/>
          <w:right w:space="0" w:sz="0" w:val="none"/>
        </w:tcBorders>
        <w:shd w:color="ffffff"/>
      </w:tcPr>
    </w:tblStylePr>
    <w:tblStylePr w:type="lastRow">
      <w:pPr>
        <w:pBdr/>
        <w:spacing/>
        <w:ind/>
      </w:pPr>
      <w:rPr>
        <w:rFonts w:ascii="Arial" w:hAnsi="Arial"/>
        <w:i w:val="1"/>
        <w:color w:val="dd680a" w:themeColor="accent6" w:themeShade="000095" w:themeTint="000098"/>
        <w:sz w:val="22"/>
      </w:rPr>
      <w:tblPr>
        <w:tblBorders/>
      </w:tbl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dd680a" w:themeColor="accent6" w:themeShade="000095" w:themeTint="000098"/>
        <w:sz w:val="22"/>
      </w:rPr>
      <w:tblPr>
        <w:tblBorders/>
      </w:tblPr>
      <w:tcPr>
        <w:tcBorders/>
      </w:tcPr>
    </w:tblStylePr>
  </w:style>
  <w:style w:type="table" w:styleId="116">
    <w:name w:val="Lined - Accent"/>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8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8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bacc6" w:themeColor="accent5" w:themeFill="accent5" w:val="clear"/>
      </w:tcPr>
    </w:tblStylePr>
    <w:tblStylePr w:type="firstRow">
      <w:pPr>
        <w:pBdr/>
        <w:spacing/>
        <w:ind/>
      </w:pPr>
      <w:rPr>
        <w:rFonts w:ascii="Arial" w:hAnsi="Arial"/>
        <w:color w:val="f2f2f2"/>
        <w:sz w:val="22"/>
      </w:rPr>
      <w:tblPr>
        <w:tblBorders/>
      </w:tblPr>
      <w:tcPr>
        <w:tcBorders/>
        <w:shd w:color="ffffff" w:fill="4bacc6" w:themeColor="accent5" w:themeFill="accent5" w:val="clear"/>
      </w:tcPr>
    </w:tblStylePr>
    <w:tblStylePr w:type="lastCol">
      <w:pPr>
        <w:pBdr/>
        <w:spacing/>
        <w:ind/>
      </w:pPr>
      <w:rPr>
        <w:rFonts w:ascii="Arial" w:hAnsi="Arial"/>
        <w:color w:val="f2f2f2"/>
        <w:sz w:val="22"/>
      </w:rPr>
      <w:tblPr>
        <w:tblBorders/>
      </w:tblPr>
      <w:tcPr>
        <w:tcBorders/>
        <w:shd w:color="ffffff" w:fill="4bacc6" w:themeColor="accent5" w:themeFill="accent5" w:val="clear"/>
      </w:tcPr>
    </w:tblStylePr>
    <w:tblStylePr w:type="lastRow">
      <w:pPr>
        <w:pBdr/>
        <w:spacing/>
        <w:ind/>
      </w:pPr>
      <w:rPr>
        <w:rFonts w:ascii="Arial" w:hAnsi="Arial"/>
        <w:color w:val="f2f2f2"/>
        <w:sz w:val="22"/>
      </w:rPr>
      <w:tblPr>
        <w:tblBorders/>
      </w:tblPr>
      <w:tcPr>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09"/>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f79646" w:themeColor="accent6" w:themeFill="accent6" w:val="clear"/>
      </w:tcPr>
    </w:tblStylePr>
    <w:tblStylePr w:type="firstRow">
      <w:pPr>
        <w:pBdr/>
        <w:spacing/>
        <w:ind/>
      </w:pPr>
      <w:rPr>
        <w:rFonts w:ascii="Arial" w:hAnsi="Arial"/>
        <w:color w:val="f2f2f2"/>
        <w:sz w:val="22"/>
      </w:rPr>
      <w:tblPr>
        <w:tblBorders/>
      </w:tblPr>
      <w:tcPr>
        <w:tcBorders/>
        <w:shd w:color="ffffff" w:fill="f79646" w:themeColor="accent6" w:themeFill="accent6" w:val="clear"/>
      </w:tcPr>
    </w:tblStylePr>
    <w:tblStylePr w:type="lastCol">
      <w:pPr>
        <w:pBdr/>
        <w:spacing/>
        <w:ind/>
      </w:pPr>
      <w:rPr>
        <w:rFonts w:ascii="Arial" w:hAnsi="Arial"/>
        <w:color w:val="f2f2f2"/>
        <w:sz w:val="22"/>
      </w:rPr>
      <w:tblPr>
        <w:tblBorders/>
      </w:tblPr>
      <w:tcPr>
        <w:tcBorders/>
        <w:shd w:color="ffffff" w:fill="f79646" w:themeColor="accent6" w:themeFill="accent6" w:val="clear"/>
      </w:tcPr>
    </w:tblStylePr>
    <w:tblStylePr w:type="lastRow">
      <w:pPr>
        <w:pBdr/>
        <w:spacing/>
        <w:ind/>
      </w:pPr>
      <w:rPr>
        <w:rFonts w:ascii="Arial" w:hAnsi="Arial"/>
        <w:color w:val="f2f2f2"/>
        <w:sz w:val="22"/>
      </w:rPr>
      <w:tblPr>
        <w:tblBorders/>
      </w:tblPr>
      <w:tcPr>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09"/>
    <w:uiPriority w:val="99"/>
    <w:pPr>
      <w:pBdr/>
      <w:spacing w:after="0" w:line="240" w:lineRule="auto"/>
      <w:ind/>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09"/>
    <w:uiPriority w:val="99"/>
    <w:pPr>
      <w:pBdr/>
      <w:spacing w:after="0" w:line="240" w:lineRule="auto"/>
      <w:ind/>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8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8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d8b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09"/>
    <w:uiPriority w:val="99"/>
    <w:pPr>
      <w:pBdr/>
      <w:spacing w:after="0" w:line="240" w:lineRule="auto"/>
      <w:ind/>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3dddc"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da9796"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09"/>
    <w:uiPriority w:val="99"/>
    <w:pPr>
      <w:pBdr/>
      <w:spacing w:after="0" w:line="240" w:lineRule="auto"/>
      <w:ind/>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bf1d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9bbb5a"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09"/>
    <w:uiPriority w:val="99"/>
    <w:pPr>
      <w:pBdr/>
      <w:spacing w:after="0" w:line="240" w:lineRule="auto"/>
      <w:ind/>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b2a1c7"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09"/>
    <w:uiPriority w:val="99"/>
    <w:pPr>
      <w:pBdr/>
      <w:spacing w:after="0" w:line="240" w:lineRule="auto"/>
      <w:ind/>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bacc6" w:themeColor="accent5" w:themeFill="accent5" w:val="clear"/>
      </w:tcPr>
    </w:tblStylePr>
    <w:tblStylePr w:type="firstRow">
      <w:pPr>
        <w:pBdr/>
        <w:spacing/>
        <w:ind/>
      </w:pPr>
      <w:rPr>
        <w:rFonts w:ascii="Arial" w:hAnsi="Arial"/>
        <w:color w:val="f2f2f2"/>
        <w:sz w:val="22"/>
      </w:rPr>
      <w:tblPr>
        <w:tblBorders/>
      </w:tblPr>
      <w:tcPr>
        <w:tcBorders/>
        <w:shd w:color="ffffff" w:fill="4bacc6" w:themeColor="accent5" w:themeFill="accent5" w:val="clear"/>
      </w:tcPr>
    </w:tblStylePr>
    <w:tblStylePr w:type="lastCol">
      <w:pPr>
        <w:pBdr/>
        <w:spacing/>
        <w:ind/>
      </w:pPr>
      <w:rPr>
        <w:rFonts w:ascii="Arial" w:hAnsi="Arial"/>
        <w:color w:val="f2f2f2"/>
        <w:sz w:val="22"/>
      </w:rPr>
      <w:tblPr>
        <w:tblBorders/>
      </w:tblPr>
      <w:tcPr>
        <w:tcBorders/>
        <w:shd w:color="ffffff" w:fill="4bacc6" w:themeColor="accent5" w:themeFill="accent5" w:val="clear"/>
      </w:tcPr>
    </w:tblStylePr>
    <w:tblStylePr w:type="lastRow">
      <w:pPr>
        <w:pBdr/>
        <w:spacing/>
        <w:ind/>
      </w:pPr>
      <w:rPr>
        <w:rFonts w:ascii="Arial" w:hAnsi="Arial"/>
        <w:color w:val="f2f2f2"/>
        <w:sz w:val="22"/>
      </w:rPr>
      <w:tblPr>
        <w:tblBorders/>
      </w:tblPr>
      <w:tcPr>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09"/>
    <w:uiPriority w:val="99"/>
    <w:pPr>
      <w:pBdr/>
      <w:spacing w:after="0" w:line="240" w:lineRule="auto"/>
      <w:ind/>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fdead9"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f79646" w:themeColor="accent6" w:themeFill="accent6" w:val="clear"/>
      </w:tcPr>
    </w:tblStylePr>
    <w:tblStylePr w:type="firstRow">
      <w:pPr>
        <w:pBdr/>
        <w:spacing/>
        <w:ind/>
      </w:pPr>
      <w:rPr>
        <w:rFonts w:ascii="Arial" w:hAnsi="Arial"/>
        <w:color w:val="f2f2f2"/>
        <w:sz w:val="22"/>
      </w:rPr>
      <w:tblPr>
        <w:tblBorders/>
      </w:tblPr>
      <w:tcPr>
        <w:tcBorders/>
        <w:shd w:color="ffffff" w:fill="f79646" w:themeColor="accent6" w:themeFill="accent6" w:val="clear"/>
      </w:tcPr>
    </w:tblStylePr>
    <w:tblStylePr w:type="lastCol">
      <w:pPr>
        <w:pBdr/>
        <w:spacing/>
        <w:ind/>
      </w:pPr>
      <w:rPr>
        <w:rFonts w:ascii="Arial" w:hAnsi="Arial"/>
        <w:color w:val="f2f2f2"/>
        <w:sz w:val="22"/>
      </w:rPr>
      <w:tblPr>
        <w:tblBorders/>
      </w:tblPr>
      <w:tcPr>
        <w:tcBorders/>
        <w:shd w:color="ffffff" w:fill="f79646" w:themeColor="accent6" w:themeFill="accent6" w:val="clear"/>
      </w:tcPr>
    </w:tblStylePr>
    <w:tblStylePr w:type="lastRow">
      <w:pPr>
        <w:pBdr/>
        <w:spacing/>
        <w:ind/>
      </w:pPr>
      <w:rPr>
        <w:rFonts w:ascii="Arial" w:hAnsi="Arial"/>
        <w:color w:val="f2f2f2"/>
        <w:sz w:val="22"/>
      </w:rPr>
      <w:tblPr>
        <w:tblBorders/>
      </w:tblPr>
      <w:tcPr>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09"/>
    <w:uiPriority w:val="99"/>
    <w:pPr>
      <w:pBdr/>
      <w:spacing w:after="0" w:line="240" w:lineRule="auto"/>
      <w:ind/>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text1" w:themeTint="000080" w:val="single"/>
        </w:tcBorders>
      </w:tcPr>
    </w:tblStylePr>
    <w:tblStylePr w:type="lastCol">
      <w:pPr>
        <w:pBdr/>
        <w:spacing/>
        <w:ind/>
      </w:pPr>
      <w:rPr>
        <w:rFonts w:ascii="Arial" w:hAnsi="Arial"/>
        <w:color w:val="404040"/>
        <w:sz w:val="22"/>
      </w:rPr>
      <w:tblPr>
        <w:tblBorders/>
      </w:tblPr>
      <w:tcPr>
        <w:tcBorders>
          <w:left w:color="000000" w:space="0" w:sz="12" w:themeColor="text1" w:themeTint="000080" w:val="single"/>
        </w:tcBorders>
      </w:tcPr>
    </w:tblStylePr>
    <w:tblStylePr w:type="lastRow">
      <w:pPr>
        <w:pBdr/>
        <w:spacing/>
        <w:ind/>
      </w:pPr>
      <w:rPr>
        <w:rFonts w:ascii="Arial" w:hAnsi="Arial"/>
        <w:color w:val="404040"/>
        <w:sz w:val="22"/>
      </w:rPr>
      <w:tblPr>
        <w:tblBorders/>
      </w:tblPr>
      <w:tcPr>
        <w:tcBorders>
          <w:top w:color="000000"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09"/>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1" w:val="single"/>
        </w:tcBorders>
      </w:tcPr>
    </w:tblStylePr>
    <w:tblStylePr w:type="lastCol">
      <w:pPr>
        <w:pBdr/>
        <w:spacing/>
        <w:ind/>
      </w:pPr>
      <w:rPr>
        <w:rFonts w:ascii="Arial" w:hAnsi="Arial"/>
        <w:color w:val="404040"/>
        <w:sz w:val="22"/>
      </w:rPr>
      <w:tblPr>
        <w:tblBorders/>
      </w:tblPr>
      <w:tcPr>
        <w:tcBorders>
          <w:left w:color="000000" w:space="0" w:sz="12" w:themeColor="accent1" w:val="single"/>
        </w:tcBorders>
      </w:tcPr>
    </w:tblStylePr>
    <w:tblStylePr w:type="lastRow">
      <w:pPr>
        <w:pBdr/>
        <w:spacing/>
        <w:ind/>
      </w:pPr>
      <w:rPr>
        <w:rFonts w:ascii="Arial" w:hAnsi="Arial"/>
        <w:color w:val="404040"/>
        <w:sz w:val="22"/>
      </w:rPr>
      <w:tblPr>
        <w:tblBorders/>
      </w:tblPr>
      <w:tcPr>
        <w:tcBorders>
          <w:top w:color="000000"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09"/>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2" w:themeTint="000097" w:val="single"/>
        </w:tcBorders>
      </w:tcPr>
    </w:tblStylePr>
    <w:tblStylePr w:type="lastCol">
      <w:pPr>
        <w:pBdr/>
        <w:spacing/>
        <w:ind/>
      </w:pPr>
      <w:rPr>
        <w:rFonts w:ascii="Arial" w:hAnsi="Arial"/>
        <w:color w:val="404040"/>
        <w:sz w:val="22"/>
      </w:rPr>
      <w:tblPr>
        <w:tblBorders/>
      </w:tblPr>
      <w:tcPr>
        <w:tcBorders>
          <w:left w:color="000000" w:space="0" w:sz="12" w:themeColor="accent2" w:themeTint="000097" w:val="single"/>
        </w:tcBorders>
      </w:tcPr>
    </w:tblStylePr>
    <w:tblStylePr w:type="lastRow">
      <w:pPr>
        <w:pBdr/>
        <w:spacing/>
        <w:ind/>
      </w:pPr>
      <w:rPr>
        <w:rFonts w:ascii="Arial" w:hAnsi="Arial"/>
        <w:color w:val="404040"/>
        <w:sz w:val="22"/>
      </w:rPr>
      <w:tblPr>
        <w:tblBorders/>
      </w:tblPr>
      <w:tcPr>
        <w:tcBorders>
          <w:top w:color="000000"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09"/>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3" w:themeTint="000098" w:val="single"/>
        </w:tcBorders>
      </w:tcPr>
    </w:tblStylePr>
    <w:tblStylePr w:type="lastCol">
      <w:pPr>
        <w:pBdr/>
        <w:spacing/>
        <w:ind/>
      </w:pPr>
      <w:rPr>
        <w:rFonts w:ascii="Arial" w:hAnsi="Arial"/>
        <w:color w:val="404040"/>
        <w:sz w:val="22"/>
      </w:rPr>
      <w:tblPr>
        <w:tblBorders/>
      </w:tblPr>
      <w:tcPr>
        <w:tcBorders>
          <w:left w:color="000000" w:space="0" w:sz="12" w:themeColor="accent3" w:themeTint="000098" w:val="single"/>
        </w:tcBorders>
      </w:tcPr>
    </w:tblStylePr>
    <w:tblStylePr w:type="lastRow">
      <w:pPr>
        <w:pBdr/>
        <w:spacing/>
        <w:ind/>
      </w:pPr>
      <w:rPr>
        <w:rFonts w:ascii="Arial" w:hAnsi="Arial"/>
        <w:color w:val="404040"/>
        <w:sz w:val="22"/>
      </w:rPr>
      <w:tblPr>
        <w:tblBorders/>
      </w:tblPr>
      <w:tcPr>
        <w:tcBorders>
          <w:top w:color="000000"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09"/>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4" w:themeTint="00009A" w:val="single"/>
        </w:tcBorders>
      </w:tcPr>
    </w:tblStylePr>
    <w:tblStylePr w:type="lastCol">
      <w:pPr>
        <w:pBdr/>
        <w:spacing/>
        <w:ind/>
      </w:pPr>
      <w:rPr>
        <w:rFonts w:ascii="Arial" w:hAnsi="Arial"/>
        <w:color w:val="404040"/>
        <w:sz w:val="22"/>
      </w:rPr>
      <w:tblPr>
        <w:tblBorders/>
      </w:tblPr>
      <w:tcPr>
        <w:tcBorders>
          <w:left w:color="000000" w:space="0" w:sz="12" w:themeColor="accent4" w:themeTint="00009A" w:val="single"/>
        </w:tcBorders>
      </w:tcPr>
    </w:tblStylePr>
    <w:tblStylePr w:type="lastRow">
      <w:pPr>
        <w:pBdr/>
        <w:spacing/>
        <w:ind/>
      </w:pPr>
      <w:rPr>
        <w:rFonts w:ascii="Arial" w:hAnsi="Arial"/>
        <w:color w:val="404040"/>
        <w:sz w:val="22"/>
      </w:rPr>
      <w:tblPr>
        <w:tblBorders/>
      </w:tblPr>
      <w:tcPr>
        <w:tcBorders>
          <w:top w:color="000000"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09"/>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5" w:themeTint="00009A" w:val="single"/>
        </w:tcBorders>
      </w:tcPr>
    </w:tblStylePr>
    <w:tblStylePr w:type="lastCol">
      <w:pPr>
        <w:pBdr/>
        <w:spacing/>
        <w:ind/>
      </w:pPr>
      <w:rPr>
        <w:rFonts w:ascii="Arial" w:hAnsi="Arial"/>
        <w:color w:val="404040"/>
        <w:sz w:val="22"/>
      </w:rPr>
      <w:tblPr>
        <w:tblBorders/>
      </w:tblPr>
      <w:tcPr>
        <w:tcBorders>
          <w:left w:color="000000" w:space="0" w:sz="12" w:themeColor="accent5" w:themeTint="00009A" w:val="single"/>
        </w:tcBorders>
      </w:tcPr>
    </w:tblStylePr>
    <w:tblStylePr w:type="lastRow">
      <w:pPr>
        <w:pBdr/>
        <w:spacing/>
        <w:ind/>
      </w:pPr>
      <w:rPr>
        <w:rFonts w:ascii="Arial" w:hAnsi="Arial"/>
        <w:color w:val="404040"/>
        <w:sz w:val="22"/>
      </w:rPr>
      <w:tblPr>
        <w:tblBorders/>
      </w:tblPr>
      <w:tcPr>
        <w:tcBorders>
          <w:top w:color="000000"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09"/>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6" w:themeTint="000098" w:val="single"/>
        </w:tcBorders>
      </w:tcPr>
    </w:tblStylePr>
    <w:tblStylePr w:type="lastCol">
      <w:pPr>
        <w:pBdr/>
        <w:spacing/>
        <w:ind/>
      </w:pPr>
      <w:rPr>
        <w:rFonts w:ascii="Arial" w:hAnsi="Arial"/>
        <w:color w:val="404040"/>
        <w:sz w:val="22"/>
      </w:rPr>
      <w:tblPr>
        <w:tblBorders/>
      </w:tblPr>
      <w:tcPr>
        <w:tcBorders>
          <w:left w:color="000000" w:space="0" w:sz="12" w:themeColor="accent6" w:themeTint="000098" w:val="single"/>
        </w:tcBorders>
      </w:tcPr>
    </w:tblStylePr>
    <w:tblStylePr w:type="lastRow">
      <w:pPr>
        <w:pBdr/>
        <w:spacing/>
        <w:ind/>
      </w:pPr>
      <w:rPr>
        <w:rFonts w:ascii="Arial" w:hAnsi="Arial"/>
        <w:color w:val="404040"/>
        <w:sz w:val="22"/>
      </w:rPr>
      <w:tblPr>
        <w:tblBorders/>
      </w:tblPr>
      <w:tcPr>
        <w:tcBorders>
          <w:top w:color="000000"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801"/>
    <w:next w:val="801"/>
    <w:link w:val="155"/>
    <w:uiPriority w:val="9"/>
    <w:unhideWhenUsed w:val="1"/>
    <w:qFormat w:val="1"/>
    <w:pPr>
      <w:keepNext w:val="1"/>
      <w:keepLines w:val="1"/>
      <w:pBdr/>
      <w:spacing w:after="0" w:before="40"/>
      <w:ind/>
      <w:outlineLvl w:val="6"/>
    </w:pPr>
    <w:rPr>
      <w:rFonts w:ascii="Arial" w:cs="Arial" w:eastAsia="Arial" w:hAnsi="Arial"/>
      <w:color w:val="595959" w:themeColor="text1" w:themeTint="0000A6"/>
    </w:rPr>
  </w:style>
  <w:style w:type="paragraph" w:styleId="145">
    <w:name w:val="Heading 8"/>
    <w:basedOn w:val="801"/>
    <w:next w:val="801"/>
    <w:link w:val="156"/>
    <w:uiPriority w:val="9"/>
    <w:unhideWhenUsed w:val="1"/>
    <w:qFormat w:val="1"/>
    <w:pPr>
      <w:keepNext w:val="1"/>
      <w:keepLines w:val="1"/>
      <w:pBdr/>
      <w:spacing w:after="0"/>
      <w:ind/>
      <w:outlineLvl w:val="7"/>
    </w:pPr>
    <w:rPr>
      <w:rFonts w:ascii="Arial" w:cs="Arial" w:eastAsia="Arial" w:hAnsi="Arial"/>
      <w:i w:val="1"/>
      <w:iCs w:val="1"/>
      <w:color w:val="272727" w:themeColor="text1" w:themeTint="0000D8"/>
    </w:rPr>
  </w:style>
  <w:style w:type="paragraph" w:styleId="146">
    <w:name w:val="Heading 9"/>
    <w:basedOn w:val="801"/>
    <w:next w:val="801"/>
    <w:link w:val="157"/>
    <w:uiPriority w:val="9"/>
    <w:unhideWhenUsed w:val="1"/>
    <w:qFormat w:val="1"/>
    <w:pPr>
      <w:keepNext w:val="1"/>
      <w:keepLines w:val="1"/>
      <w:pBdr/>
      <w:spacing w:after="0"/>
      <w:ind/>
      <w:outlineLvl w:val="8"/>
    </w:pPr>
    <w:rPr>
      <w:rFonts w:ascii="Arial" w:cs="Arial" w:eastAsia="Arial" w:hAnsi="Arial"/>
      <w:i w:val="1"/>
      <w:iCs w:val="1"/>
      <w:color w:val="272727" w:themeColor="text1" w:themeTint="0000D8"/>
    </w:rPr>
  </w:style>
  <w:style w:type="character" w:styleId="149">
    <w:name w:val="Heading 1 Char"/>
    <w:basedOn w:val="808"/>
    <w:link w:val="802"/>
    <w:uiPriority w:val="9"/>
    <w:pPr>
      <w:pBdr/>
      <w:spacing/>
      <w:ind/>
    </w:pPr>
    <w:rPr>
      <w:rFonts w:ascii="Arial" w:cs="Arial" w:eastAsia="Arial" w:hAnsi="Arial"/>
      <w:color w:val="0f4761" w:themeColor="accent1" w:themeShade="0000BF"/>
      <w:sz w:val="40"/>
      <w:szCs w:val="40"/>
    </w:rPr>
  </w:style>
  <w:style w:type="character" w:styleId="150">
    <w:name w:val="Heading 2 Char"/>
    <w:basedOn w:val="808"/>
    <w:link w:val="803"/>
    <w:uiPriority w:val="9"/>
    <w:pPr>
      <w:pBdr/>
      <w:spacing/>
      <w:ind/>
    </w:pPr>
    <w:rPr>
      <w:rFonts w:ascii="Arial" w:cs="Arial" w:eastAsia="Arial" w:hAnsi="Arial"/>
      <w:color w:val="0f4761" w:themeColor="accent1" w:themeShade="0000BF"/>
      <w:sz w:val="32"/>
      <w:szCs w:val="32"/>
    </w:rPr>
  </w:style>
  <w:style w:type="character" w:styleId="151">
    <w:name w:val="Heading 3 Char"/>
    <w:basedOn w:val="808"/>
    <w:link w:val="804"/>
    <w:uiPriority w:val="9"/>
    <w:pPr>
      <w:pBdr/>
      <w:spacing/>
      <w:ind/>
    </w:pPr>
    <w:rPr>
      <w:rFonts w:ascii="Arial" w:cs="Arial" w:eastAsia="Arial" w:hAnsi="Arial"/>
      <w:color w:val="0f4761" w:themeColor="accent1" w:themeShade="0000BF"/>
      <w:sz w:val="28"/>
      <w:szCs w:val="28"/>
    </w:rPr>
  </w:style>
  <w:style w:type="character" w:styleId="152">
    <w:name w:val="Heading 4 Char"/>
    <w:basedOn w:val="808"/>
    <w:link w:val="805"/>
    <w:uiPriority w:val="9"/>
    <w:pPr>
      <w:pBdr/>
      <w:spacing/>
      <w:ind/>
    </w:pPr>
    <w:rPr>
      <w:rFonts w:ascii="Arial" w:cs="Arial" w:eastAsia="Arial" w:hAnsi="Arial"/>
      <w:i w:val="1"/>
      <w:iCs w:val="1"/>
      <w:color w:val="0f4761" w:themeColor="accent1" w:themeShade="0000BF"/>
    </w:rPr>
  </w:style>
  <w:style w:type="character" w:styleId="153">
    <w:name w:val="Heading 5 Char"/>
    <w:basedOn w:val="808"/>
    <w:link w:val="806"/>
    <w:uiPriority w:val="9"/>
    <w:pPr>
      <w:pBdr/>
      <w:spacing/>
      <w:ind/>
    </w:pPr>
    <w:rPr>
      <w:rFonts w:ascii="Arial" w:cs="Arial" w:eastAsia="Arial" w:hAnsi="Arial"/>
      <w:color w:val="0f4761" w:themeColor="accent1" w:themeShade="0000BF"/>
    </w:rPr>
  </w:style>
  <w:style w:type="character" w:styleId="154">
    <w:name w:val="Heading 6 Char"/>
    <w:basedOn w:val="808"/>
    <w:link w:val="807"/>
    <w:uiPriority w:val="9"/>
    <w:pPr>
      <w:pBdr/>
      <w:spacing/>
      <w:ind/>
    </w:pPr>
    <w:rPr>
      <w:rFonts w:ascii="Arial" w:cs="Arial" w:eastAsia="Arial" w:hAnsi="Arial"/>
      <w:i w:val="1"/>
      <w:iCs w:val="1"/>
      <w:color w:val="595959" w:themeColor="text1" w:themeTint="0000A6"/>
    </w:rPr>
  </w:style>
  <w:style w:type="character" w:styleId="155">
    <w:name w:val="Heading 7 Char"/>
    <w:basedOn w:val="808"/>
    <w:link w:val="144"/>
    <w:uiPriority w:val="9"/>
    <w:pPr>
      <w:pBdr/>
      <w:spacing/>
      <w:ind/>
    </w:pPr>
    <w:rPr>
      <w:rFonts w:ascii="Arial" w:cs="Arial" w:eastAsia="Arial" w:hAnsi="Arial"/>
      <w:color w:val="595959" w:themeColor="text1" w:themeTint="0000A6"/>
    </w:rPr>
  </w:style>
  <w:style w:type="character" w:styleId="156">
    <w:name w:val="Heading 8 Char"/>
    <w:basedOn w:val="808"/>
    <w:link w:val="145"/>
    <w:uiPriority w:val="9"/>
    <w:pPr>
      <w:pBdr/>
      <w:spacing/>
      <w:ind/>
    </w:pPr>
    <w:rPr>
      <w:rFonts w:ascii="Arial" w:cs="Arial" w:eastAsia="Arial" w:hAnsi="Arial"/>
      <w:i w:val="1"/>
      <w:iCs w:val="1"/>
      <w:color w:val="272727" w:themeColor="text1" w:themeTint="0000D8"/>
    </w:rPr>
  </w:style>
  <w:style w:type="character" w:styleId="157">
    <w:name w:val="Heading 9 Char"/>
    <w:basedOn w:val="808"/>
    <w:link w:val="146"/>
    <w:uiPriority w:val="9"/>
    <w:pPr>
      <w:pBdr/>
      <w:spacing/>
      <w:ind/>
    </w:pPr>
    <w:rPr>
      <w:rFonts w:ascii="Arial" w:cs="Arial" w:eastAsia="Arial" w:hAnsi="Arial"/>
      <w:i w:val="1"/>
      <w:iCs w:val="1"/>
      <w:color w:val="272727" w:themeColor="text1" w:themeTint="0000D8"/>
    </w:rPr>
  </w:style>
  <w:style w:type="character" w:styleId="159">
    <w:name w:val="Title Char"/>
    <w:basedOn w:val="808"/>
    <w:link w:val="812"/>
    <w:uiPriority w:val="10"/>
    <w:pPr>
      <w:pBdr/>
      <w:spacing/>
      <w:ind/>
    </w:pPr>
    <w:rPr>
      <w:rFonts w:ascii="Arial" w:cs="Arial" w:eastAsia="Arial" w:hAnsi="Arial"/>
      <w:spacing w:val="-10"/>
      <w:sz w:val="56"/>
      <w:szCs w:val="56"/>
    </w:rPr>
  </w:style>
  <w:style w:type="character" w:styleId="161">
    <w:name w:val="Subtitle Char"/>
    <w:basedOn w:val="808"/>
    <w:link w:val="814"/>
    <w:uiPriority w:val="11"/>
    <w:pPr>
      <w:pBdr/>
      <w:spacing/>
      <w:ind/>
    </w:pPr>
    <w:rPr>
      <w:color w:val="595959" w:themeColor="text1" w:themeTint="0000A6"/>
      <w:spacing w:val="15"/>
      <w:sz w:val="28"/>
      <w:szCs w:val="28"/>
    </w:rPr>
  </w:style>
  <w:style w:type="paragraph" w:styleId="162">
    <w:name w:val="Quote"/>
    <w:basedOn w:val="801"/>
    <w:next w:val="801"/>
    <w:link w:val="163"/>
    <w:uiPriority w:val="29"/>
    <w:qFormat w:val="1"/>
    <w:pPr>
      <w:pBdr/>
      <w:spacing w:before="160"/>
      <w:ind/>
      <w:jc w:val="center"/>
    </w:pPr>
    <w:rPr>
      <w:i w:val="1"/>
      <w:iCs w:val="1"/>
      <w:color w:val="404040" w:themeColor="text1" w:themeTint="0000BF"/>
    </w:rPr>
  </w:style>
  <w:style w:type="character" w:styleId="163">
    <w:name w:val="Quote Char"/>
    <w:basedOn w:val="808"/>
    <w:link w:val="162"/>
    <w:uiPriority w:val="29"/>
    <w:pPr>
      <w:pBdr/>
      <w:spacing/>
      <w:ind/>
    </w:pPr>
    <w:rPr>
      <w:i w:val="1"/>
      <w:iCs w:val="1"/>
      <w:color w:val="404040" w:themeColor="text1" w:themeTint="0000BF"/>
    </w:rPr>
  </w:style>
  <w:style w:type="paragraph" w:styleId="164">
    <w:name w:val="List Paragraph"/>
    <w:basedOn w:val="801"/>
    <w:uiPriority w:val="34"/>
    <w:qFormat w:val="1"/>
    <w:pPr>
      <w:pBdr/>
      <w:spacing/>
      <w:ind w:left="720"/>
      <w:contextualSpacing w:val="1"/>
    </w:pPr>
  </w:style>
  <w:style w:type="character" w:styleId="165">
    <w:name w:val="Intense Emphasis"/>
    <w:basedOn w:val="808"/>
    <w:uiPriority w:val="21"/>
    <w:qFormat w:val="1"/>
    <w:pPr>
      <w:pBdr/>
      <w:spacing/>
      <w:ind/>
    </w:pPr>
    <w:rPr>
      <w:i w:val="1"/>
      <w:iCs w:val="1"/>
      <w:color w:val="0f4761" w:themeColor="accent1" w:themeShade="0000BF"/>
    </w:rPr>
  </w:style>
  <w:style w:type="paragraph" w:styleId="166">
    <w:name w:val="Intense Quote"/>
    <w:basedOn w:val="801"/>
    <w:next w:val="801"/>
    <w:link w:val="167"/>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167">
    <w:name w:val="Intense Quote Char"/>
    <w:basedOn w:val="808"/>
    <w:link w:val="166"/>
    <w:uiPriority w:val="30"/>
    <w:pPr>
      <w:pBdr/>
      <w:spacing/>
      <w:ind/>
    </w:pPr>
    <w:rPr>
      <w:i w:val="1"/>
      <w:iCs w:val="1"/>
      <w:color w:val="0f4761" w:themeColor="accent1" w:themeShade="0000BF"/>
    </w:rPr>
  </w:style>
  <w:style w:type="character" w:styleId="168">
    <w:name w:val="Intense Reference"/>
    <w:basedOn w:val="808"/>
    <w:uiPriority w:val="32"/>
    <w:qFormat w:val="1"/>
    <w:pPr>
      <w:pBdr/>
      <w:spacing/>
      <w:ind/>
    </w:pPr>
    <w:rPr>
      <w:b w:val="1"/>
      <w:bCs w:val="1"/>
      <w:smallCaps w:val="1"/>
      <w:color w:val="0f4761" w:themeColor="accent1" w:themeShade="0000BF"/>
      <w:spacing w:val="5"/>
    </w:rPr>
  </w:style>
  <w:style w:type="paragraph" w:styleId="169">
    <w:name w:val="No Spacing"/>
    <w:basedOn w:val="801"/>
    <w:uiPriority w:val="1"/>
    <w:qFormat w:val="1"/>
    <w:pPr>
      <w:pBdr/>
      <w:spacing w:after="0" w:line="240" w:lineRule="auto"/>
      <w:ind/>
    </w:pPr>
  </w:style>
  <w:style w:type="character" w:styleId="170">
    <w:name w:val="Subtle Emphasis"/>
    <w:basedOn w:val="808"/>
    <w:uiPriority w:val="19"/>
    <w:qFormat w:val="1"/>
    <w:pPr>
      <w:pBdr/>
      <w:spacing/>
      <w:ind/>
    </w:pPr>
    <w:rPr>
      <w:i w:val="1"/>
      <w:iCs w:val="1"/>
      <w:color w:val="404040" w:themeColor="text1" w:themeTint="0000BF"/>
    </w:rPr>
  </w:style>
  <w:style w:type="character" w:styleId="171">
    <w:name w:val="Emphasis"/>
    <w:basedOn w:val="808"/>
    <w:uiPriority w:val="20"/>
    <w:qFormat w:val="1"/>
    <w:pPr>
      <w:pBdr/>
      <w:spacing/>
      <w:ind/>
    </w:pPr>
    <w:rPr>
      <w:i w:val="1"/>
      <w:iCs w:val="1"/>
    </w:rPr>
  </w:style>
  <w:style w:type="character" w:styleId="172">
    <w:name w:val="Strong"/>
    <w:basedOn w:val="808"/>
    <w:uiPriority w:val="22"/>
    <w:qFormat w:val="1"/>
    <w:pPr>
      <w:pBdr/>
      <w:spacing/>
      <w:ind/>
    </w:pPr>
    <w:rPr>
      <w:b w:val="1"/>
      <w:bCs w:val="1"/>
    </w:rPr>
  </w:style>
  <w:style w:type="character" w:styleId="173">
    <w:name w:val="Subtle Reference"/>
    <w:basedOn w:val="808"/>
    <w:uiPriority w:val="31"/>
    <w:qFormat w:val="1"/>
    <w:pPr>
      <w:pBdr/>
      <w:spacing/>
      <w:ind/>
    </w:pPr>
    <w:rPr>
      <w:smallCaps w:val="1"/>
      <w:color w:val="5a5a5a" w:themeColor="text1" w:themeTint="0000A5"/>
    </w:rPr>
  </w:style>
  <w:style w:type="character" w:styleId="174">
    <w:name w:val="Book Title"/>
    <w:basedOn w:val="808"/>
    <w:uiPriority w:val="33"/>
    <w:qFormat w:val="1"/>
    <w:pPr>
      <w:pBdr/>
      <w:spacing/>
      <w:ind/>
    </w:pPr>
    <w:rPr>
      <w:b w:val="1"/>
      <w:bCs w:val="1"/>
      <w:i w:val="1"/>
      <w:iCs w:val="1"/>
      <w:spacing w:val="5"/>
    </w:rPr>
  </w:style>
  <w:style w:type="character" w:styleId="176">
    <w:name w:val="Header Char"/>
    <w:basedOn w:val="808"/>
    <w:link w:val="815"/>
    <w:uiPriority w:val="99"/>
    <w:pPr>
      <w:pBdr/>
      <w:spacing/>
      <w:ind/>
    </w:pPr>
  </w:style>
  <w:style w:type="character" w:styleId="178">
    <w:name w:val="Footer Char"/>
    <w:basedOn w:val="808"/>
    <w:link w:val="817"/>
    <w:uiPriority w:val="99"/>
    <w:pPr>
      <w:pBdr/>
      <w:spacing/>
      <w:ind/>
    </w:pPr>
  </w:style>
  <w:style w:type="paragraph" w:styleId="179">
    <w:name w:val="Caption"/>
    <w:basedOn w:val="801"/>
    <w:next w:val="801"/>
    <w:uiPriority w:val="35"/>
    <w:unhideWhenUsed w:val="1"/>
    <w:qFormat w:val="1"/>
    <w:pPr>
      <w:pBdr/>
      <w:spacing w:after="200" w:line="240" w:lineRule="auto"/>
      <w:ind/>
    </w:pPr>
    <w:rPr>
      <w:i w:val="1"/>
      <w:iCs w:val="1"/>
      <w:color w:val="0e2841" w:themeColor="text2"/>
      <w:sz w:val="18"/>
      <w:szCs w:val="18"/>
    </w:rPr>
  </w:style>
  <w:style w:type="paragraph" w:styleId="180">
    <w:name w:val="footnote text"/>
    <w:basedOn w:val="801"/>
    <w:link w:val="181"/>
    <w:uiPriority w:val="99"/>
    <w:semiHidden w:val="1"/>
    <w:unhideWhenUsed w:val="1"/>
    <w:pPr>
      <w:pBdr/>
      <w:spacing w:after="0" w:line="240" w:lineRule="auto"/>
      <w:ind/>
    </w:pPr>
    <w:rPr>
      <w:sz w:val="20"/>
      <w:szCs w:val="20"/>
    </w:rPr>
  </w:style>
  <w:style w:type="character" w:styleId="181">
    <w:name w:val="Footnote Text Char"/>
    <w:basedOn w:val="808"/>
    <w:link w:val="180"/>
    <w:uiPriority w:val="99"/>
    <w:semiHidden w:val="1"/>
    <w:pPr>
      <w:pBdr/>
      <w:spacing/>
      <w:ind/>
    </w:pPr>
    <w:rPr>
      <w:sz w:val="20"/>
      <w:szCs w:val="20"/>
    </w:rPr>
  </w:style>
  <w:style w:type="character" w:styleId="182">
    <w:name w:val="footnote reference"/>
    <w:basedOn w:val="808"/>
    <w:uiPriority w:val="99"/>
    <w:semiHidden w:val="1"/>
    <w:unhideWhenUsed w:val="1"/>
    <w:pPr>
      <w:pBdr/>
      <w:spacing/>
      <w:ind/>
    </w:pPr>
    <w:rPr>
      <w:vertAlign w:val="superscript"/>
    </w:rPr>
  </w:style>
  <w:style w:type="paragraph" w:styleId="183">
    <w:name w:val="endnote text"/>
    <w:basedOn w:val="801"/>
    <w:link w:val="184"/>
    <w:uiPriority w:val="99"/>
    <w:semiHidden w:val="1"/>
    <w:unhideWhenUsed w:val="1"/>
    <w:pPr>
      <w:pBdr/>
      <w:spacing w:after="0" w:line="240" w:lineRule="auto"/>
      <w:ind/>
    </w:pPr>
    <w:rPr>
      <w:sz w:val="20"/>
      <w:szCs w:val="20"/>
    </w:rPr>
  </w:style>
  <w:style w:type="character" w:styleId="184">
    <w:name w:val="Endnote Text Char"/>
    <w:basedOn w:val="808"/>
    <w:link w:val="183"/>
    <w:uiPriority w:val="99"/>
    <w:semiHidden w:val="1"/>
    <w:pPr>
      <w:pBdr/>
      <w:spacing/>
      <w:ind/>
    </w:pPr>
    <w:rPr>
      <w:sz w:val="20"/>
      <w:szCs w:val="20"/>
    </w:rPr>
  </w:style>
  <w:style w:type="character" w:styleId="185">
    <w:name w:val="endnote reference"/>
    <w:basedOn w:val="808"/>
    <w:uiPriority w:val="99"/>
    <w:semiHidden w:val="1"/>
    <w:unhideWhenUsed w:val="1"/>
    <w:pPr>
      <w:pBdr/>
      <w:spacing/>
      <w:ind/>
    </w:pPr>
    <w:rPr>
      <w:vertAlign w:val="superscript"/>
    </w:rPr>
  </w:style>
  <w:style w:type="character" w:styleId="186">
    <w:name w:val="Hyperlink"/>
    <w:basedOn w:val="808"/>
    <w:uiPriority w:val="99"/>
    <w:unhideWhenUsed w:val="1"/>
    <w:pPr>
      <w:pBdr/>
      <w:spacing/>
      <w:ind/>
    </w:pPr>
    <w:rPr>
      <w:color w:val="0563c1" w:themeColor="hyperlink"/>
      <w:u w:val="single"/>
    </w:rPr>
  </w:style>
  <w:style w:type="character" w:styleId="187">
    <w:name w:val="FollowedHyperlink"/>
    <w:basedOn w:val="808"/>
    <w:uiPriority w:val="99"/>
    <w:semiHidden w:val="1"/>
    <w:unhideWhenUsed w:val="1"/>
    <w:pPr>
      <w:pBdr/>
      <w:spacing/>
      <w:ind/>
    </w:pPr>
    <w:rPr>
      <w:color w:val="954f72" w:themeColor="followedHyperlink"/>
      <w:u w:val="single"/>
    </w:rPr>
  </w:style>
  <w:style w:type="paragraph" w:styleId="188">
    <w:name w:val="toc 1"/>
    <w:basedOn w:val="801"/>
    <w:next w:val="801"/>
    <w:uiPriority w:val="39"/>
    <w:unhideWhenUsed w:val="1"/>
    <w:pPr>
      <w:pBdr/>
      <w:spacing w:after="100"/>
      <w:ind/>
    </w:pPr>
  </w:style>
  <w:style w:type="paragraph" w:styleId="189">
    <w:name w:val="toc 2"/>
    <w:basedOn w:val="801"/>
    <w:next w:val="801"/>
    <w:uiPriority w:val="39"/>
    <w:unhideWhenUsed w:val="1"/>
    <w:pPr>
      <w:pBdr/>
      <w:spacing w:after="100"/>
      <w:ind w:left="220"/>
    </w:pPr>
  </w:style>
  <w:style w:type="paragraph" w:styleId="190">
    <w:name w:val="toc 3"/>
    <w:basedOn w:val="801"/>
    <w:next w:val="801"/>
    <w:uiPriority w:val="39"/>
    <w:unhideWhenUsed w:val="1"/>
    <w:pPr>
      <w:pBdr/>
      <w:spacing w:after="100"/>
      <w:ind w:left="440"/>
    </w:pPr>
  </w:style>
  <w:style w:type="paragraph" w:styleId="191">
    <w:name w:val="toc 4"/>
    <w:basedOn w:val="801"/>
    <w:next w:val="801"/>
    <w:uiPriority w:val="39"/>
    <w:unhideWhenUsed w:val="1"/>
    <w:pPr>
      <w:pBdr/>
      <w:spacing w:after="100"/>
      <w:ind w:left="660"/>
    </w:pPr>
  </w:style>
  <w:style w:type="paragraph" w:styleId="192">
    <w:name w:val="toc 5"/>
    <w:basedOn w:val="801"/>
    <w:next w:val="801"/>
    <w:uiPriority w:val="39"/>
    <w:unhideWhenUsed w:val="1"/>
    <w:pPr>
      <w:pBdr/>
      <w:spacing w:after="100"/>
      <w:ind w:left="880"/>
    </w:pPr>
  </w:style>
  <w:style w:type="paragraph" w:styleId="193">
    <w:name w:val="toc 6"/>
    <w:basedOn w:val="801"/>
    <w:next w:val="801"/>
    <w:uiPriority w:val="39"/>
    <w:unhideWhenUsed w:val="1"/>
    <w:pPr>
      <w:pBdr/>
      <w:spacing w:after="100"/>
      <w:ind w:left="1100"/>
    </w:pPr>
  </w:style>
  <w:style w:type="paragraph" w:styleId="194">
    <w:name w:val="toc 7"/>
    <w:basedOn w:val="801"/>
    <w:next w:val="801"/>
    <w:uiPriority w:val="39"/>
    <w:unhideWhenUsed w:val="1"/>
    <w:pPr>
      <w:pBdr/>
      <w:spacing w:after="100"/>
      <w:ind w:left="1320"/>
    </w:pPr>
  </w:style>
  <w:style w:type="paragraph" w:styleId="195">
    <w:name w:val="toc 8"/>
    <w:basedOn w:val="801"/>
    <w:next w:val="801"/>
    <w:uiPriority w:val="39"/>
    <w:unhideWhenUsed w:val="1"/>
    <w:pPr>
      <w:pBdr/>
      <w:spacing w:after="100"/>
      <w:ind w:left="1540"/>
    </w:pPr>
  </w:style>
  <w:style w:type="paragraph" w:styleId="196">
    <w:name w:val="toc 9"/>
    <w:basedOn w:val="801"/>
    <w:next w:val="801"/>
    <w:uiPriority w:val="39"/>
    <w:unhideWhenUsed w:val="1"/>
    <w:pPr>
      <w:pBdr/>
      <w:spacing w:after="100"/>
      <w:ind w:left="1760"/>
    </w:pPr>
  </w:style>
  <w:style w:type="paragraph" w:styleId="206">
    <w:name w:val="TOC Heading"/>
    <w:uiPriority w:val="39"/>
    <w:unhideWhenUsed w:val="1"/>
    <w:pPr>
      <w:pBdr/>
      <w:spacing/>
      <w:ind/>
    </w:pPr>
  </w:style>
  <w:style w:type="paragraph" w:styleId="207">
    <w:name w:val="table of figures"/>
    <w:basedOn w:val="801"/>
    <w:next w:val="801"/>
    <w:uiPriority w:val="99"/>
    <w:unhideWhenUsed w:val="1"/>
    <w:pPr>
      <w:pBdr/>
      <w:spacing w:after="0" w:afterAutospacing="0"/>
      <w:ind/>
    </w:pPr>
  </w:style>
  <w:style w:type="paragraph" w:styleId="801" w:default="1">
    <w:name w:val="Normal"/>
    <w:qFormat w:val="1"/>
    <w:pPr>
      <w:pBdr/>
      <w:spacing/>
      <w:ind/>
    </w:pPr>
  </w:style>
  <w:style w:type="paragraph" w:styleId="802">
    <w:name w:val="Heading 1"/>
    <w:basedOn w:val="801"/>
    <w:next w:val="801"/>
    <w:uiPriority w:val="9"/>
    <w:qFormat w:val="1"/>
    <w:pPr>
      <w:keepNext w:val="1"/>
      <w:keepLines w:val="1"/>
      <w:pBdr/>
      <w:spacing w:after="240" w:before="120"/>
      <w:ind/>
      <w:outlineLvl w:val="0"/>
    </w:pPr>
    <w:rPr>
      <w:b w:val="1"/>
      <w:color w:val="3f9ab8"/>
      <w:sz w:val="36"/>
      <w:szCs w:val="36"/>
    </w:rPr>
  </w:style>
  <w:style w:type="paragraph" w:styleId="803">
    <w:name w:val="Heading 2"/>
    <w:basedOn w:val="801"/>
    <w:next w:val="801"/>
    <w:uiPriority w:val="9"/>
    <w:semiHidden w:val="1"/>
    <w:unhideWhenUsed w:val="1"/>
    <w:qFormat w:val="1"/>
    <w:pPr>
      <w:keepNext w:val="1"/>
      <w:keepLines w:val="1"/>
      <w:pBdr/>
      <w:spacing w:after="240" w:before="240" w:line="259" w:lineRule="auto"/>
      <w:ind w:left="709"/>
      <w:outlineLvl w:val="1"/>
    </w:pPr>
    <w:rPr>
      <w:b w:val="1"/>
      <w:color w:val="86bf5a"/>
      <w:sz w:val="28"/>
      <w:szCs w:val="28"/>
    </w:rPr>
  </w:style>
  <w:style w:type="paragraph" w:styleId="804">
    <w:name w:val="Heading 3"/>
    <w:basedOn w:val="801"/>
    <w:next w:val="801"/>
    <w:uiPriority w:val="9"/>
    <w:semiHidden w:val="1"/>
    <w:unhideWhenUsed w:val="1"/>
    <w:qFormat w:val="1"/>
    <w:pPr>
      <w:keepNext w:val="1"/>
      <w:keepLines w:val="1"/>
      <w:pBdr/>
      <w:spacing w:after="240" w:before="240"/>
      <w:ind/>
      <w:outlineLvl w:val="2"/>
    </w:pPr>
    <w:rPr>
      <w:b w:val="1"/>
      <w:sz w:val="28"/>
      <w:szCs w:val="28"/>
    </w:rPr>
  </w:style>
  <w:style w:type="paragraph" w:styleId="805">
    <w:name w:val="Heading 4"/>
    <w:basedOn w:val="801"/>
    <w:next w:val="801"/>
    <w:uiPriority w:val="9"/>
    <w:semiHidden w:val="1"/>
    <w:unhideWhenUsed w:val="1"/>
    <w:qFormat w:val="1"/>
    <w:pPr>
      <w:keepNext w:val="1"/>
      <w:keepLines w:val="1"/>
      <w:pBdr/>
      <w:spacing w:before="200"/>
      <w:ind w:left="170"/>
      <w:outlineLvl w:val="3"/>
    </w:pPr>
    <w:rPr>
      <w:rFonts w:ascii="Trebuchet MS" w:cs="Trebuchet MS" w:eastAsia="Trebuchet MS" w:hAnsi="Trebuchet MS"/>
      <w:b w:val="1"/>
      <w:color w:val="595959"/>
      <w:sz w:val="24"/>
      <w:szCs w:val="24"/>
    </w:rPr>
  </w:style>
  <w:style w:type="paragraph" w:styleId="806">
    <w:name w:val="Heading 5"/>
    <w:basedOn w:val="801"/>
    <w:next w:val="801"/>
    <w:uiPriority w:val="9"/>
    <w:semiHidden w:val="1"/>
    <w:unhideWhenUsed w:val="1"/>
    <w:qFormat w:val="1"/>
    <w:pPr>
      <w:pBdr/>
      <w:spacing/>
      <w:ind w:left="170"/>
      <w:jc w:val="center"/>
      <w:outlineLvl w:val="4"/>
    </w:pPr>
    <w:rPr>
      <w:rFonts w:ascii="Trebuchet MS" w:cs="Trebuchet MS" w:eastAsia="Trebuchet MS" w:hAnsi="Trebuchet MS"/>
      <w:color w:val="595959"/>
      <w:sz w:val="24"/>
      <w:szCs w:val="24"/>
    </w:rPr>
  </w:style>
  <w:style w:type="paragraph" w:styleId="807">
    <w:name w:val="Heading 6"/>
    <w:basedOn w:val="801"/>
    <w:next w:val="801"/>
    <w:uiPriority w:val="9"/>
    <w:semiHidden w:val="1"/>
    <w:unhideWhenUsed w:val="1"/>
    <w:qFormat w:val="1"/>
    <w:pPr>
      <w:keepNext w:val="1"/>
      <w:keepLines w:val="1"/>
      <w:pBdr/>
      <w:spacing w:after="40" w:before="200" w:line="259" w:lineRule="auto"/>
      <w:ind/>
      <w:jc w:val="left"/>
      <w:outlineLvl w:val="5"/>
    </w:pPr>
    <w:rPr>
      <w:b w:val="1"/>
    </w:rPr>
  </w:style>
  <w:style w:type="character" w:styleId="808" w:default="1">
    <w:name w:val="Default Paragraph Font"/>
    <w:uiPriority w:val="1"/>
    <w:semiHidden w:val="1"/>
    <w:unhideWhenUsed w:val="1"/>
    <w:pPr>
      <w:pBdr/>
      <w:spacing/>
      <w:ind/>
    </w:pPr>
  </w:style>
  <w:style w:type="table" w:styleId="809" w:default="1">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0" w:default="1">
    <w:name w:val="No List"/>
    <w:uiPriority w:val="99"/>
    <w:semiHidden w:val="1"/>
    <w:unhideWhenUsed w:val="1"/>
    <w:pPr>
      <w:pBdr/>
      <w:spacing/>
      <w:ind/>
    </w:pPr>
  </w:style>
  <w:style w:type="table" w:styleId="811" w:customStyle="1">
    <w:name w:val="Table Normal"/>
    <w:pPr>
      <w:pBdr/>
      <w:spacing/>
      <w:ind/>
    </w:pPr>
    <w:tblPr>
      <w:tblBorders/>
      <w:tblCellMar>
        <w:top w:w="0.0" w:type="dxa"/>
        <w:left w:w="0.0" w:type="dxa"/>
        <w:bottom w:w="0.0" w:type="dxa"/>
        <w:right w:w="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2">
    <w:name w:val="Title"/>
    <w:basedOn w:val="801"/>
    <w:next w:val="801"/>
    <w:uiPriority w:val="10"/>
    <w:qFormat w:val="1"/>
    <w:pPr>
      <w:pBdr/>
      <w:spacing w:after="300" w:before="300"/>
      <w:ind/>
      <w:jc w:val="center"/>
    </w:pPr>
    <w:rPr>
      <w:rFonts w:ascii="Trebuchet MS" w:cs="Trebuchet MS" w:eastAsia="Trebuchet MS" w:hAnsi="Trebuchet MS"/>
      <w:color w:val="0080a0"/>
      <w:sz w:val="56"/>
      <w:szCs w:val="56"/>
    </w:rPr>
  </w:style>
  <w:style w:type="table" w:styleId="813" w:customStyle="1">
    <w:name w:val="Table Normal"/>
    <w:pPr>
      <w:pBdr/>
      <w:spacing/>
      <w:ind/>
    </w:pPr>
    <w:tblPr>
      <w:tblBorders/>
      <w:tblCellMar>
        <w:top w:w="0.0" w:type="dxa"/>
        <w:left w:w="0.0" w:type="dxa"/>
        <w:bottom w:w="0.0" w:type="dxa"/>
        <w:right w:w="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4">
    <w:name w:val="Subtitle"/>
    <w:basedOn w:val="801"/>
    <w:next w:val="801"/>
    <w:uiPriority w:val="11"/>
    <w:qFormat w:val="1"/>
    <w:pPr>
      <w:keepNext w:val="1"/>
      <w:keepLines w:val="1"/>
      <w:pBdr/>
      <w:spacing w:after="80" w:before="360" w:line="259" w:lineRule="auto"/>
      <w:ind/>
      <w:jc w:val="left"/>
    </w:pPr>
    <w:rPr>
      <w:rFonts w:ascii="Georgia" w:cs="Georgia" w:eastAsia="Georgia" w:hAnsi="Georgia"/>
      <w:i w:val="1"/>
      <w:color w:val="666666"/>
      <w:sz w:val="48"/>
      <w:szCs w:val="48"/>
    </w:rPr>
  </w:style>
  <w:style w:type="paragraph" w:styleId="815">
    <w:name w:val="Header"/>
    <w:basedOn w:val="801"/>
    <w:link w:val="816"/>
    <w:uiPriority w:val="99"/>
    <w:unhideWhenUsed w:val="1"/>
    <w:pPr>
      <w:pBdr/>
      <w:tabs>
        <w:tab w:val="center" w:leader="none" w:pos="4536"/>
        <w:tab w:val="right" w:leader="none" w:pos="9072"/>
      </w:tabs>
      <w:spacing w:after="0"/>
      <w:ind/>
    </w:pPr>
  </w:style>
  <w:style w:type="character" w:styleId="816" w:customStyle="1">
    <w:name w:val="En-tête Car"/>
    <w:basedOn w:val="808"/>
    <w:link w:val="815"/>
    <w:uiPriority w:val="99"/>
    <w:pPr>
      <w:pBdr/>
      <w:spacing/>
      <w:ind/>
    </w:pPr>
  </w:style>
  <w:style w:type="paragraph" w:styleId="817">
    <w:name w:val="Footer"/>
    <w:basedOn w:val="801"/>
    <w:link w:val="818"/>
    <w:uiPriority w:val="99"/>
    <w:unhideWhenUsed w:val="1"/>
    <w:pPr>
      <w:pBdr/>
      <w:tabs>
        <w:tab w:val="center" w:leader="none" w:pos="4536"/>
        <w:tab w:val="right" w:leader="none" w:pos="9072"/>
      </w:tabs>
      <w:spacing w:after="0"/>
      <w:ind/>
    </w:pPr>
  </w:style>
  <w:style w:type="character" w:styleId="818" w:customStyle="1">
    <w:name w:val="Pied de page Car"/>
    <w:basedOn w:val="808"/>
    <w:link w:val="817"/>
    <w:uiPriority w:val="99"/>
    <w:pPr>
      <w:pBdr/>
      <w:spacing/>
      <w:ind/>
    </w:pPr>
  </w:style>
  <w:style w:type="paragraph" w:styleId="Subtitle">
    <w:name w:val="Subtitle"/>
    <w:basedOn w:val="Normal"/>
    <w:next w:val="Normal"/>
    <w:pPr>
      <w:keepNext w:val="1"/>
      <w:keepLines w:val="1"/>
      <w:spacing w:after="80" w:before="360" w:line="259" w:lineRule="auto"/>
      <w:jc w:val="left"/>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bl-evolution.com/" TargetMode="External"/><Relationship Id="rId12" Type="http://schemas.openxmlformats.org/officeDocument/2006/relationships/footer" Target="footer1.xml"/><Relationship Id="rId9" Type="http://schemas.openxmlformats.org/officeDocument/2006/relationships/hyperlink" Target="mailto:julie.picard@bl-evolu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l-evolution.com/publication/etude-csrd-2025-enseignements-de-la-premiere-vague-de-rapports-de-durabilite/" TargetMode="External"/><Relationship Id="rId8" Type="http://schemas.openxmlformats.org/officeDocument/2006/relationships/hyperlink" Target="mailto:presse@bl-evoluti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88mVOMDjb74Mu40c91XWa8jsA==">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2025-02-26T16:30:00Z</dcterms:created>
  <dc:creator>Julie PICARD</dc:creator>
</cp:coreProperties>
</file>